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4AC0" w14:textId="77777777" w:rsidR="00AC5569" w:rsidRDefault="00D63363" w:rsidP="007B0475">
      <w:pPr>
        <w:tabs>
          <w:tab w:val="left" w:pos="1985"/>
        </w:tabs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EB13F8C" wp14:editId="50DFC290">
            <wp:simplePos x="0" y="0"/>
            <wp:positionH relativeFrom="column">
              <wp:posOffset>-445135</wp:posOffset>
            </wp:positionH>
            <wp:positionV relativeFrom="paragraph">
              <wp:posOffset>30480</wp:posOffset>
            </wp:positionV>
            <wp:extent cx="1238250" cy="159448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icSelfie\AppData\Local\Microsoft\Windows\INetCache\Content.Word\LADAPT_WEB_2016_CMJ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569">
        <w:tab/>
      </w:r>
    </w:p>
    <w:p w14:paraId="46099991" w14:textId="77777777" w:rsidR="00D0081D" w:rsidRDefault="004A4608" w:rsidP="007B0475">
      <w:pPr>
        <w:tabs>
          <w:tab w:val="left" w:pos="198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7ECF3" wp14:editId="0389E991">
                <wp:simplePos x="0" y="0"/>
                <wp:positionH relativeFrom="column">
                  <wp:posOffset>1706880</wp:posOffset>
                </wp:positionH>
                <wp:positionV relativeFrom="paragraph">
                  <wp:posOffset>278130</wp:posOffset>
                </wp:positionV>
                <wp:extent cx="2257425" cy="1828800"/>
                <wp:effectExtent l="0" t="0" r="28575" b="165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D91470" w14:textId="77777777" w:rsidR="00D467BC" w:rsidRPr="00B854F6" w:rsidRDefault="00D467BC" w:rsidP="00D467BC">
                            <w:pPr>
                              <w:tabs>
                                <w:tab w:val="left" w:pos="1985"/>
                              </w:tabs>
                              <w:jc w:val="center"/>
                            </w:pPr>
                            <w:r>
                              <w:rPr>
                                <w:b/>
                              </w:rPr>
                              <w:t>LADAPT VAR - TOULON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337ECF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4.4pt;margin-top:21.9pt;width:177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" filled="f" strokeweight=".5pt">
                <v:textbox style="mso-fit-shape-to-text:t">
                  <w:txbxContent>
                    <w:p w14:paraId="29D91470" w14:textId="77777777" w:rsidR="00D467BC" w:rsidRPr="00B854F6" w:rsidRDefault="00D467BC" w:rsidP="00D467BC">
                      <w:pPr>
                        <w:tabs>
                          <w:tab w:val="left" w:pos="1985"/>
                        </w:tabs>
                        <w:jc w:val="center"/>
                      </w:pPr>
                      <w:r>
                        <w:rPr>
                          <w:b/>
                        </w:rPr>
                        <w:t>LADAPT VAR - TOULON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081D">
        <w:tab/>
      </w:r>
    </w:p>
    <w:p w14:paraId="79552637" w14:textId="77777777" w:rsidR="00D0081D" w:rsidRDefault="00D0081D" w:rsidP="007B0475">
      <w:pPr>
        <w:tabs>
          <w:tab w:val="left" w:pos="1985"/>
        </w:tabs>
      </w:pPr>
      <w:r>
        <w:tab/>
      </w:r>
      <w:r>
        <w:tab/>
      </w:r>
    </w:p>
    <w:p w14:paraId="52A80451" w14:textId="77777777" w:rsidR="00D0081D" w:rsidRDefault="00D0081D" w:rsidP="007B0475">
      <w:pPr>
        <w:tabs>
          <w:tab w:val="left" w:pos="1985"/>
        </w:tabs>
      </w:pPr>
      <w:r>
        <w:tab/>
      </w:r>
    </w:p>
    <w:p w14:paraId="12BA667A" w14:textId="77777777" w:rsidR="00D0081D" w:rsidRDefault="00D0081D" w:rsidP="007B0475">
      <w:pPr>
        <w:tabs>
          <w:tab w:val="left" w:pos="1985"/>
        </w:tabs>
      </w:pPr>
    </w:p>
    <w:p w14:paraId="7DF71F01" w14:textId="77777777" w:rsidR="00D87179" w:rsidRDefault="00D87179" w:rsidP="004A4608">
      <w:pPr>
        <w:spacing w:after="0" w:line="240" w:lineRule="auto"/>
        <w:jc w:val="both"/>
        <w:rPr>
          <w:rFonts w:cstheme="minorHAnsi"/>
          <w:b/>
        </w:rPr>
      </w:pPr>
    </w:p>
    <w:p w14:paraId="0C6D74BC" w14:textId="77777777" w:rsidR="00D87179" w:rsidRDefault="00D87179" w:rsidP="004A4608">
      <w:pPr>
        <w:spacing w:after="0" w:line="240" w:lineRule="auto"/>
        <w:jc w:val="both"/>
        <w:rPr>
          <w:rFonts w:cstheme="minorHAnsi"/>
          <w:b/>
        </w:rPr>
      </w:pPr>
    </w:p>
    <w:p w14:paraId="5E23FE14" w14:textId="77777777" w:rsidR="002C18F6" w:rsidRDefault="004A4608" w:rsidP="004A4608">
      <w:pPr>
        <w:spacing w:after="0" w:line="240" w:lineRule="auto"/>
        <w:jc w:val="both"/>
        <w:rPr>
          <w:rFonts w:cstheme="minorHAnsi"/>
        </w:rPr>
      </w:pPr>
      <w:r w:rsidRPr="00AF0D70">
        <w:rPr>
          <w:rFonts w:cstheme="minorHAnsi"/>
          <w:b/>
        </w:rPr>
        <w:t>LADAPT</w:t>
      </w:r>
      <w:r w:rsidR="002C18F6">
        <w:rPr>
          <w:rFonts w:cstheme="minorHAnsi"/>
        </w:rPr>
        <w:t xml:space="preserve"> est une</w:t>
      </w:r>
      <w:r w:rsidRPr="00257222">
        <w:rPr>
          <w:rFonts w:cstheme="minorHAnsi"/>
        </w:rPr>
        <w:t xml:space="preserve"> Association Loi </w:t>
      </w:r>
      <w:r w:rsidRPr="00AF0D70">
        <w:rPr>
          <w:rFonts w:cstheme="minorHAnsi"/>
        </w:rPr>
        <w:t>1901</w:t>
      </w:r>
      <w:r>
        <w:rPr>
          <w:rFonts w:cstheme="minorHAnsi"/>
          <w:b/>
        </w:rPr>
        <w:t xml:space="preserve">, </w:t>
      </w:r>
      <w:r w:rsidRPr="00AF0D70">
        <w:rPr>
          <w:rFonts w:cstheme="minorHAnsi"/>
          <w:b/>
        </w:rPr>
        <w:t>d’insertion sociale et professionnelle de personnes en situation de handicap</w:t>
      </w:r>
      <w:r>
        <w:rPr>
          <w:rFonts w:cstheme="minorHAnsi"/>
        </w:rPr>
        <w:t>,</w:t>
      </w:r>
      <w:r w:rsidRPr="00257222">
        <w:rPr>
          <w:rFonts w:cstheme="minorHAnsi"/>
        </w:rPr>
        <w:t xml:space="preserve"> reconnue d'utilité publiq</w:t>
      </w:r>
      <w:r>
        <w:rPr>
          <w:rFonts w:cstheme="minorHAnsi"/>
        </w:rPr>
        <w:t>ue (environnement multi-sites 12</w:t>
      </w:r>
      <w:r w:rsidRPr="00257222">
        <w:rPr>
          <w:rFonts w:cstheme="minorHAnsi"/>
        </w:rPr>
        <w:t xml:space="preserve">0 établissements et services </w:t>
      </w:r>
      <w:r w:rsidR="00597F4B">
        <w:rPr>
          <w:rFonts w:cstheme="minorHAnsi"/>
        </w:rPr>
        <w:t>35</w:t>
      </w:r>
      <w:r>
        <w:rPr>
          <w:rFonts w:cstheme="minorHAnsi"/>
        </w:rPr>
        <w:t>00</w:t>
      </w:r>
      <w:r w:rsidRPr="00257222">
        <w:rPr>
          <w:rFonts w:cstheme="minorHAnsi"/>
        </w:rPr>
        <w:t xml:space="preserve"> salariés</w:t>
      </w:r>
      <w:r>
        <w:rPr>
          <w:rFonts w:cstheme="minorHAnsi"/>
        </w:rPr>
        <w:t xml:space="preserve"> sur le territoire</w:t>
      </w:r>
      <w:r w:rsidRPr="00257222">
        <w:rPr>
          <w:rFonts w:cstheme="minorHAnsi"/>
        </w:rPr>
        <w:t xml:space="preserve">) et engagée dans le </w:t>
      </w:r>
      <w:r w:rsidR="002C18F6">
        <w:rPr>
          <w:rFonts w:cstheme="minorHAnsi"/>
        </w:rPr>
        <w:t>champ sanitaire, médico-social.</w:t>
      </w:r>
    </w:p>
    <w:p w14:paraId="25D71E6F" w14:textId="77777777" w:rsidR="002C18F6" w:rsidRDefault="002C18F6" w:rsidP="004A4608">
      <w:pPr>
        <w:spacing w:after="0" w:line="240" w:lineRule="auto"/>
        <w:jc w:val="both"/>
        <w:rPr>
          <w:rFonts w:cstheme="minorHAnsi"/>
        </w:rPr>
      </w:pPr>
    </w:p>
    <w:p w14:paraId="48B741A5" w14:textId="78EF0745" w:rsidR="004A4608" w:rsidRPr="00257222" w:rsidRDefault="002C18F6" w:rsidP="002C18F6">
      <w:pPr>
        <w:spacing w:after="0" w:line="240" w:lineRule="auto"/>
        <w:jc w:val="both"/>
        <w:rPr>
          <w:rFonts w:cstheme="minorHAnsi"/>
        </w:rPr>
      </w:pPr>
      <w:r w:rsidRPr="00434A8E">
        <w:rPr>
          <w:rFonts w:cstheme="minorHAnsi"/>
          <w:b/>
          <w:bCs/>
        </w:rPr>
        <w:t>LADAPT VAR</w:t>
      </w:r>
      <w:r>
        <w:rPr>
          <w:rFonts w:cstheme="minorHAnsi"/>
        </w:rPr>
        <w:t xml:space="preserve"> </w:t>
      </w:r>
      <w:r>
        <w:t>comprend un ESRP (établissement et service de rééducation professionnelle),</w:t>
      </w:r>
      <w:r w:rsidR="00D300C4">
        <w:t xml:space="preserve"> un CFAS (centre de formation des apprentis spécialisés)</w:t>
      </w:r>
      <w:r>
        <w:t xml:space="preserve"> un Foyer d’Accueil Médicalisé de Jour (FAMJ) </w:t>
      </w:r>
      <w:r w:rsidR="00D300C4">
        <w:t xml:space="preserve">accueillant des personnes avec une lésion cérébrale, </w:t>
      </w:r>
      <w:r>
        <w:t xml:space="preserve">et un </w:t>
      </w:r>
      <w:r w:rsidR="00434A8E">
        <w:t>SAMSAH (</w:t>
      </w:r>
      <w:r>
        <w:t xml:space="preserve">Service d’Accompagnement </w:t>
      </w:r>
      <w:proofErr w:type="spellStart"/>
      <w:r>
        <w:t>MédicoSocial</w:t>
      </w:r>
      <w:proofErr w:type="spellEnd"/>
      <w:r>
        <w:t xml:space="preserve"> pour Adultes </w:t>
      </w:r>
      <w:r w:rsidR="00FC17C3">
        <w:t>Handicapés</w:t>
      </w:r>
      <w:r w:rsidR="00434A8E">
        <w:t>)</w:t>
      </w:r>
      <w:r w:rsidR="00D300C4">
        <w:t xml:space="preserve"> accompagnant des personnes avec une lésion c</w:t>
      </w:r>
      <w:r w:rsidR="00434A8E">
        <w:t>é</w:t>
      </w:r>
      <w:r w:rsidR="00D300C4">
        <w:t>rébrale ou des personnes avec TSA</w:t>
      </w:r>
      <w:r w:rsidR="00FC17C3" w:rsidRPr="002C18F6">
        <w:rPr>
          <w:rFonts w:cstheme="minorHAnsi"/>
        </w:rPr>
        <w:t>,</w:t>
      </w:r>
      <w:r>
        <w:rPr>
          <w:rFonts w:cstheme="minorHAnsi"/>
        </w:rPr>
        <w:t xml:space="preserve"> une plateforme de répit </w:t>
      </w:r>
      <w:r w:rsidR="00434A8E">
        <w:rPr>
          <w:rFonts w:cstheme="minorHAnsi"/>
        </w:rPr>
        <w:t>en faveur</w:t>
      </w:r>
      <w:r>
        <w:rPr>
          <w:rFonts w:cstheme="minorHAnsi"/>
        </w:rPr>
        <w:t xml:space="preserve"> </w:t>
      </w:r>
      <w:r w:rsidR="00434A8E">
        <w:rPr>
          <w:rFonts w:cstheme="minorHAnsi"/>
        </w:rPr>
        <w:t>d</w:t>
      </w:r>
      <w:r>
        <w:rPr>
          <w:rFonts w:cstheme="minorHAnsi"/>
        </w:rPr>
        <w:t>es aidants et un GEM (groupe d’entraide mutuelle)</w:t>
      </w:r>
      <w:r w:rsidR="00434A8E">
        <w:rPr>
          <w:rFonts w:cstheme="minorHAnsi"/>
        </w:rPr>
        <w:t>.</w:t>
      </w:r>
    </w:p>
    <w:p w14:paraId="395E2F0F" w14:textId="77777777" w:rsidR="004A4608" w:rsidRDefault="004A4608" w:rsidP="004A4608">
      <w:pPr>
        <w:spacing w:after="0" w:line="240" w:lineRule="auto"/>
      </w:pPr>
    </w:p>
    <w:p w14:paraId="7D5DB7FA" w14:textId="2A8671A8" w:rsidR="00D300C4" w:rsidRDefault="004A4608" w:rsidP="00064FF8">
      <w:pPr>
        <w:spacing w:after="0" w:line="240" w:lineRule="auto"/>
        <w:jc w:val="both"/>
      </w:pPr>
      <w:r>
        <w:t>La Platefor</w:t>
      </w:r>
      <w:r w:rsidR="00EE1A9F">
        <w:t xml:space="preserve">me LADAPT VAR recherche pour </w:t>
      </w:r>
      <w:r w:rsidR="00D300C4">
        <w:t>ses services</w:t>
      </w:r>
      <w:r w:rsidR="002C18F6">
        <w:t xml:space="preserve"> </w:t>
      </w:r>
      <w:r w:rsidR="00D87179">
        <w:t>implanté</w:t>
      </w:r>
      <w:r w:rsidR="00EE1A9F">
        <w:t>s</w:t>
      </w:r>
      <w:r>
        <w:t xml:space="preserve"> en centre-ville de TOULON, </w:t>
      </w:r>
    </w:p>
    <w:p w14:paraId="02C3032A" w14:textId="77777777" w:rsidR="00D300C4" w:rsidRDefault="00D300C4" w:rsidP="00064FF8">
      <w:pPr>
        <w:spacing w:after="0" w:line="240" w:lineRule="auto"/>
        <w:jc w:val="both"/>
      </w:pPr>
    </w:p>
    <w:p w14:paraId="6D401D4D" w14:textId="0E5D2087" w:rsidR="00D87179" w:rsidRDefault="004A4608" w:rsidP="00D300C4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gramStart"/>
      <w:r>
        <w:t>un</w:t>
      </w:r>
      <w:proofErr w:type="gramEnd"/>
      <w:r w:rsidR="00EE1A9F">
        <w:t>(</w:t>
      </w:r>
      <w:r w:rsidR="00D87179">
        <w:t>e</w:t>
      </w:r>
      <w:r w:rsidR="00EE1A9F">
        <w:t xml:space="preserve">) </w:t>
      </w:r>
      <w:r w:rsidR="002C18F6" w:rsidRPr="00D300C4">
        <w:rPr>
          <w:b/>
        </w:rPr>
        <w:t>MEDECIN GENERALISTE</w:t>
      </w:r>
      <w:r w:rsidR="00EE1A9F" w:rsidRPr="00D300C4">
        <w:rPr>
          <w:b/>
        </w:rPr>
        <w:t xml:space="preserve"> </w:t>
      </w:r>
      <w:r w:rsidR="00D300C4" w:rsidRPr="00D300C4">
        <w:rPr>
          <w:b/>
        </w:rPr>
        <w:t>ou MPR</w:t>
      </w:r>
      <w:r w:rsidR="00EE1A9F">
        <w:t>.</w:t>
      </w:r>
    </w:p>
    <w:p w14:paraId="25B58C5A" w14:textId="77777777" w:rsidR="00D300C4" w:rsidRDefault="00D300C4" w:rsidP="00D300C4">
      <w:pPr>
        <w:pStyle w:val="Paragraphedeliste"/>
        <w:spacing w:after="0" w:line="240" w:lineRule="auto"/>
        <w:jc w:val="both"/>
      </w:pPr>
    </w:p>
    <w:p w14:paraId="5395BFED" w14:textId="77777777" w:rsidR="00AD0F76" w:rsidRDefault="00AD0F76" w:rsidP="00AD0F76">
      <w:pPr>
        <w:spacing w:after="0" w:line="240" w:lineRule="auto"/>
        <w:jc w:val="both"/>
      </w:pPr>
      <w:r>
        <w:t xml:space="preserve">CDI entre 0.50 et 1 ETP selon disponibilités. </w:t>
      </w:r>
    </w:p>
    <w:p w14:paraId="2F1F1A75" w14:textId="77777777" w:rsidR="00D300C4" w:rsidRDefault="00D300C4" w:rsidP="00F8075A">
      <w:pPr>
        <w:spacing w:after="0" w:line="240" w:lineRule="auto"/>
        <w:jc w:val="both"/>
      </w:pPr>
    </w:p>
    <w:p w14:paraId="52FC8943" w14:textId="7DE8D938" w:rsidR="00D300C4" w:rsidRPr="00434A8E" w:rsidRDefault="00D300C4" w:rsidP="00D300C4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Un(e) </w:t>
      </w:r>
      <w:r w:rsidRPr="00D300C4">
        <w:rPr>
          <w:b/>
        </w:rPr>
        <w:t>MEDECIN</w:t>
      </w:r>
      <w:r>
        <w:rPr>
          <w:b/>
        </w:rPr>
        <w:t xml:space="preserve"> PSYCHIATRE</w:t>
      </w:r>
    </w:p>
    <w:p w14:paraId="68E23101" w14:textId="77777777" w:rsidR="00434A8E" w:rsidRPr="00D300C4" w:rsidRDefault="00434A8E" w:rsidP="00AD0F76">
      <w:pPr>
        <w:pStyle w:val="Paragraphedeliste"/>
        <w:spacing w:after="0" w:line="240" w:lineRule="auto"/>
        <w:jc w:val="both"/>
      </w:pPr>
    </w:p>
    <w:p w14:paraId="6F4D1DC4" w14:textId="2365DDA5" w:rsidR="00D300C4" w:rsidRDefault="00D300C4" w:rsidP="00D300C4">
      <w:pPr>
        <w:spacing w:after="0" w:line="240" w:lineRule="auto"/>
        <w:jc w:val="both"/>
      </w:pPr>
      <w:r>
        <w:t>CDI à Temps partiel (jusqu’à 0.40 ETP)</w:t>
      </w:r>
      <w:r w:rsidR="00434A8E">
        <w:t>.</w:t>
      </w:r>
    </w:p>
    <w:p w14:paraId="05A5F8D9" w14:textId="77777777" w:rsidR="00434A8E" w:rsidRDefault="00434A8E" w:rsidP="00D300C4">
      <w:pPr>
        <w:spacing w:after="0" w:line="240" w:lineRule="auto"/>
        <w:jc w:val="both"/>
      </w:pPr>
    </w:p>
    <w:p w14:paraId="24ADD82A" w14:textId="70295D2F" w:rsidR="00D300C4" w:rsidRDefault="00D300C4" w:rsidP="00D300C4">
      <w:pPr>
        <w:spacing w:after="0" w:line="240" w:lineRule="auto"/>
        <w:jc w:val="both"/>
      </w:pPr>
      <w:r>
        <w:t xml:space="preserve">Au sein d’équipes multidisciplinaires (IDE, ergothérapeute, éducateur spécialisé, assistante sociale, psychologue, neuropsychologue, AES, psychomotricien, </w:t>
      </w:r>
      <w:r w:rsidR="00434A8E">
        <w:t>référent</w:t>
      </w:r>
      <w:r>
        <w:t xml:space="preserve"> de parcours, Chargé d’insertion), le</w:t>
      </w:r>
      <w:r w:rsidR="00434A8E">
        <w:t>s</w:t>
      </w:r>
      <w:r>
        <w:t xml:space="preserve"> médecin</w:t>
      </w:r>
      <w:r w:rsidR="00434A8E">
        <w:t>s</w:t>
      </w:r>
      <w:r>
        <w:t xml:space="preserve"> </w:t>
      </w:r>
      <w:r w:rsidR="00434A8E">
        <w:t>ont</w:t>
      </w:r>
      <w:r>
        <w:t xml:space="preserve"> pour missions principales de </w:t>
      </w:r>
    </w:p>
    <w:p w14:paraId="3C4A7DC7" w14:textId="77777777" w:rsidR="00D300C4" w:rsidRDefault="00D300C4" w:rsidP="00D300C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Coordonner l’accès aux soins en faisant le lien avec le réseau médical et paramédical des personnes</w:t>
      </w:r>
    </w:p>
    <w:p w14:paraId="10C80FD1" w14:textId="77777777" w:rsidR="00D300C4" w:rsidRDefault="00D300C4" w:rsidP="00D300C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Participer au processus d’admissions dans les services </w:t>
      </w:r>
    </w:p>
    <w:p w14:paraId="66137434" w14:textId="77777777" w:rsidR="00D300C4" w:rsidRDefault="00D300C4" w:rsidP="00D300C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Proposer des actions de préventions/informations/éducation thérapeutique en lien avec les IDE</w:t>
      </w:r>
    </w:p>
    <w:p w14:paraId="135DE056" w14:textId="77777777" w:rsidR="00D300C4" w:rsidRDefault="00D300C4" w:rsidP="00D300C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Participer à l’élaboration des projets d’accompagnement individualisés</w:t>
      </w:r>
    </w:p>
    <w:p w14:paraId="1373F6DF" w14:textId="77777777" w:rsidR="00D300C4" w:rsidRDefault="00D300C4" w:rsidP="00D300C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Participer à l’information des partenaires et entourage</w:t>
      </w:r>
    </w:p>
    <w:p w14:paraId="62D28241" w14:textId="77777777" w:rsidR="00D300C4" w:rsidRDefault="00D300C4" w:rsidP="00D300C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Participer à la construction du parcours de soins</w:t>
      </w:r>
    </w:p>
    <w:p w14:paraId="40DBEF20" w14:textId="77777777" w:rsidR="00D300C4" w:rsidRDefault="00D300C4" w:rsidP="00D300C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Solliciter et développer le réseau de partenaires/interlocuteurs</w:t>
      </w:r>
    </w:p>
    <w:p w14:paraId="50716D99" w14:textId="77777777" w:rsidR="00D300C4" w:rsidRDefault="00D300C4" w:rsidP="00D300C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Participer à la réflexion/construction de projets</w:t>
      </w:r>
    </w:p>
    <w:p w14:paraId="16EE2795" w14:textId="77777777" w:rsidR="00D300C4" w:rsidRDefault="00D300C4" w:rsidP="00434A8E">
      <w:pPr>
        <w:pStyle w:val="Paragraphedeliste"/>
        <w:spacing w:after="0" w:line="240" w:lineRule="auto"/>
        <w:jc w:val="both"/>
      </w:pPr>
    </w:p>
    <w:p w14:paraId="16E5BCC9" w14:textId="514475F1" w:rsidR="00F8075A" w:rsidRDefault="00434A8E" w:rsidP="00F8075A">
      <w:pPr>
        <w:spacing w:after="0" w:line="240" w:lineRule="auto"/>
        <w:jc w:val="both"/>
      </w:pPr>
      <w:r>
        <w:t xml:space="preserve">Travail en journée et en semaine. Pas d’astreinte. </w:t>
      </w:r>
      <w:r w:rsidR="00FC17C3">
        <w:t>Modalités de présence et d’intervention à discuter.</w:t>
      </w:r>
    </w:p>
    <w:p w14:paraId="09B925A2" w14:textId="21381158" w:rsidR="001E0084" w:rsidRDefault="001E0084" w:rsidP="001E0084">
      <w:pPr>
        <w:spacing w:after="0" w:line="240" w:lineRule="auto"/>
        <w:jc w:val="both"/>
      </w:pPr>
      <w:r>
        <w:t xml:space="preserve">Convention collective 1951 FEHAP (à </w:t>
      </w:r>
      <w:proofErr w:type="gramStart"/>
      <w:r>
        <w:t>partir  de</w:t>
      </w:r>
      <w:proofErr w:type="gramEnd"/>
      <w:r>
        <w:t xml:space="preserve"> 4800€ (MG) et de 5270€ (MS) brut mensuel pour 1ETP). </w:t>
      </w:r>
    </w:p>
    <w:p w14:paraId="3C477515" w14:textId="77777777" w:rsidR="00D300C4" w:rsidRDefault="00D300C4" w:rsidP="00064FF8">
      <w:pPr>
        <w:spacing w:after="0" w:line="240" w:lineRule="auto"/>
        <w:jc w:val="both"/>
      </w:pPr>
    </w:p>
    <w:p w14:paraId="21077270" w14:textId="77777777" w:rsidR="00F8075A" w:rsidRDefault="00F8075A" w:rsidP="00064FF8">
      <w:pPr>
        <w:spacing w:after="0" w:line="240" w:lineRule="auto"/>
        <w:jc w:val="both"/>
      </w:pPr>
    </w:p>
    <w:p w14:paraId="35BE00C4" w14:textId="77777777" w:rsidR="00F8075A" w:rsidRDefault="00F8075A" w:rsidP="00064FF8">
      <w:pPr>
        <w:spacing w:after="0" w:line="240" w:lineRule="auto"/>
        <w:jc w:val="both"/>
        <w:rPr>
          <w:i/>
        </w:rPr>
      </w:pPr>
      <w:r w:rsidRPr="00F8075A">
        <w:rPr>
          <w:i/>
        </w:rPr>
        <w:t xml:space="preserve">Si vous aimez travailler en équipe et que vous cherchez à exercer votre métier dans une dynamique d’accompagnement et une réelle diversité des actions, </w:t>
      </w:r>
      <w:proofErr w:type="spellStart"/>
      <w:proofErr w:type="gramStart"/>
      <w:r w:rsidRPr="00F8075A">
        <w:rPr>
          <w:i/>
        </w:rPr>
        <w:t>contactez nous</w:t>
      </w:r>
      <w:proofErr w:type="spellEnd"/>
      <w:proofErr w:type="gramEnd"/>
      <w:r w:rsidRPr="00F8075A">
        <w:rPr>
          <w:i/>
        </w:rPr>
        <w:t> :</w:t>
      </w:r>
    </w:p>
    <w:p w14:paraId="55301D05" w14:textId="77777777" w:rsidR="00F8075A" w:rsidRDefault="00FC17C3" w:rsidP="00FC17C3">
      <w:pPr>
        <w:spacing w:after="0" w:line="240" w:lineRule="auto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8075A">
        <w:t>Mme Sophie ABOUDARAM, Directrice</w:t>
      </w:r>
      <w:r>
        <w:t xml:space="preserve"> Régionale</w:t>
      </w:r>
      <w:r w:rsidR="00F8075A">
        <w:t xml:space="preserve"> 06.14.12.31.04</w:t>
      </w:r>
    </w:p>
    <w:p w14:paraId="31D61D09" w14:textId="77777777" w:rsidR="00FC17C3" w:rsidRDefault="00FC17C3" w:rsidP="00FC17C3">
      <w:pPr>
        <w:spacing w:after="0" w:line="240" w:lineRule="auto"/>
        <w:jc w:val="both"/>
      </w:pPr>
      <w:r>
        <w:tab/>
      </w:r>
      <w:r>
        <w:tab/>
      </w:r>
      <w:r>
        <w:tab/>
        <w:t>Mme Marie Laure MARSALA, Directrice 06.16.26.59.82</w:t>
      </w:r>
    </w:p>
    <w:p w14:paraId="7E24C266" w14:textId="77777777" w:rsidR="00F8075A" w:rsidRDefault="00F8075A" w:rsidP="00F8075A">
      <w:pPr>
        <w:spacing w:after="0" w:line="240" w:lineRule="auto"/>
        <w:jc w:val="center"/>
      </w:pPr>
      <w:r>
        <w:t>samsah83@ladapt.net</w:t>
      </w:r>
    </w:p>
    <w:p w14:paraId="6342C4FB" w14:textId="77777777" w:rsidR="00EE1A9F" w:rsidRDefault="00EE1A9F" w:rsidP="00064FF8">
      <w:pPr>
        <w:spacing w:after="0" w:line="240" w:lineRule="auto"/>
        <w:jc w:val="both"/>
      </w:pPr>
    </w:p>
    <w:p w14:paraId="6FFED8EB" w14:textId="77777777" w:rsidR="00710D63" w:rsidRDefault="00710D63" w:rsidP="00064FF8">
      <w:pPr>
        <w:jc w:val="both"/>
        <w:rPr>
          <w:sz w:val="20"/>
        </w:rPr>
      </w:pPr>
    </w:p>
    <w:p w14:paraId="1ED4A456" w14:textId="77777777" w:rsidR="00D0081D" w:rsidRPr="00D467BC" w:rsidRDefault="00D0081D" w:rsidP="00064FF8">
      <w:pPr>
        <w:jc w:val="both"/>
      </w:pPr>
    </w:p>
    <w:sectPr w:rsidR="00D0081D" w:rsidRPr="00D467BC" w:rsidSect="00710D63">
      <w:footerReference w:type="default" r:id="rId9"/>
      <w:pgSz w:w="11906" w:h="16838"/>
      <w:pgMar w:top="567" w:right="566" w:bottom="567" w:left="1361" w:header="2891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A48B3" w14:textId="77777777" w:rsidR="00CA7C0D" w:rsidRDefault="00CA7C0D" w:rsidP="00A04A34">
      <w:pPr>
        <w:spacing w:after="0" w:line="240" w:lineRule="auto"/>
      </w:pPr>
      <w:r>
        <w:separator/>
      </w:r>
    </w:p>
  </w:endnote>
  <w:endnote w:type="continuationSeparator" w:id="0">
    <w:p w14:paraId="04997CEA" w14:textId="77777777" w:rsidR="00CA7C0D" w:rsidRDefault="00CA7C0D" w:rsidP="00A0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0E81" w14:textId="77777777" w:rsidR="00B43A48" w:rsidRPr="00B6392E" w:rsidRDefault="00B43A48" w:rsidP="004A6079">
    <w:pPr>
      <w:pStyle w:val="Paragraphestandard"/>
      <w:spacing w:line="160" w:lineRule="atLeast"/>
      <w:ind w:left="-1134" w:right="-369"/>
      <w:jc w:val="center"/>
      <w:rPr>
        <w:rFonts w:ascii="HelveticaNeueLT Std Lt Cn" w:hAnsi="HelveticaNeueLT Std Lt Cn" w:cs="HelveticaNeueLT Std Lt Cn"/>
        <w:spacing w:val="20"/>
        <w:sz w:val="12"/>
        <w:szCs w:val="12"/>
      </w:rPr>
    </w:pPr>
    <w:r w:rsidRPr="00B6392E">
      <w:rPr>
        <w:rFonts w:ascii="HelveticaNeueLT Std Med Cn" w:hAnsi="HelveticaNeueLT Std Med Cn" w:cs="HelveticaNeueLT Std Lt Cn"/>
        <w:color w:val="1C3F84"/>
        <w:spacing w:val="10"/>
        <w:sz w:val="14"/>
        <w:szCs w:val="14"/>
      </w:rPr>
      <w:t>LADAPT VAR - CRP - FAMJ - SAMSAH</w:t>
    </w:r>
    <w:r w:rsidRPr="000964F9">
      <w:rPr>
        <w:rFonts w:ascii="HelveticaNeueLT Std Lt Cn" w:hAnsi="HelveticaNeueLT Std Lt Cn" w:cs="HelveticaNeueLT Std Lt Cn"/>
        <w:color w:val="1C3F84"/>
        <w:spacing w:val="10"/>
        <w:sz w:val="19"/>
        <w:szCs w:val="19"/>
      </w:rPr>
      <w:t xml:space="preserve"> </w:t>
    </w:r>
    <w:r w:rsidRPr="00702A2B">
      <w:rPr>
        <w:rFonts w:ascii="HelveticaNeueLT Std Lt Cn" w:hAnsi="HelveticaNeueLT Std Lt Cn" w:cs="HelveticaNeueLT Std Lt Cn"/>
        <w:color w:val="1C3F84"/>
        <w:spacing w:val="10"/>
        <w:sz w:val="14"/>
        <w:szCs w:val="14"/>
      </w:rPr>
      <w:t>:</w:t>
    </w:r>
    <w:r w:rsidRPr="000964F9">
      <w:rPr>
        <w:rFonts w:ascii="HelveticaNeueLT Std Lt Cn" w:hAnsi="HelveticaNeueLT Std Lt Cn" w:cs="HelveticaNeueLT Std Lt Cn"/>
        <w:spacing w:val="10"/>
        <w:sz w:val="19"/>
        <w:szCs w:val="19"/>
      </w:rPr>
      <w:t xml:space="preserve"> </w:t>
    </w:r>
    <w:r w:rsidRPr="00B6392E">
      <w:rPr>
        <w:rFonts w:ascii="HelveticaNeueLT Std Lt Cn" w:hAnsi="HelveticaNeueLT Std Lt Cn" w:cs="HelveticaNeueLT Std Lt Cn"/>
        <w:spacing w:val="10"/>
        <w:sz w:val="12"/>
        <w:szCs w:val="12"/>
      </w:rPr>
      <w:t>281 rue Jean Jaurès - 83000 Toulon - tél : 04 86 87 24 80 / fax : 04 86 87 24 89</w:t>
    </w:r>
    <w:r w:rsidR="004A6079">
      <w:rPr>
        <w:rFonts w:ascii="HelveticaNeueLT Std Lt Cn" w:hAnsi="HelveticaNeueLT Std Lt Cn" w:cs="HelveticaNeueLT Std Lt Cn"/>
        <w:spacing w:val="20"/>
        <w:sz w:val="12"/>
        <w:szCs w:val="12"/>
      </w:rPr>
      <w:t xml:space="preserve"> - </w:t>
    </w:r>
    <w:r w:rsidRPr="00B6392E">
      <w:rPr>
        <w:rFonts w:ascii="HelveticaNeueLT Std Lt Cn" w:hAnsi="HelveticaNeueLT Std Lt Cn" w:cs="HelveticaNeueLT Std Lt Cn"/>
        <w:spacing w:val="20"/>
        <w:sz w:val="12"/>
        <w:szCs w:val="12"/>
      </w:rPr>
      <w:t>crp83@ladapt.net - famj83@ladapt.net - samsah83@ladapt.net</w:t>
    </w:r>
  </w:p>
  <w:p w14:paraId="0D6C6693" w14:textId="77777777" w:rsidR="00B43A48" w:rsidRPr="00B6392E" w:rsidRDefault="00B43A48" w:rsidP="004A6079">
    <w:pPr>
      <w:pStyle w:val="Paragraphestandard"/>
      <w:spacing w:line="160" w:lineRule="atLeast"/>
      <w:ind w:left="-1134" w:right="-852"/>
      <w:jc w:val="center"/>
      <w:rPr>
        <w:rFonts w:ascii="HelveticaNeueLT Std Lt Cn" w:hAnsi="HelveticaNeueLT Std Lt Cn" w:cs="HelveticaNeueLT Std Lt Cn"/>
        <w:spacing w:val="20"/>
        <w:sz w:val="12"/>
        <w:szCs w:val="12"/>
      </w:rPr>
    </w:pPr>
    <w:r w:rsidRPr="00B6392E">
      <w:rPr>
        <w:rFonts w:ascii="HelveticaNeueLT Std Lt Cn" w:hAnsi="HelveticaNeueLT Std Lt Cn" w:cs="HelveticaNeueLT Std Lt Cn"/>
        <w:spacing w:val="20"/>
        <w:sz w:val="12"/>
        <w:szCs w:val="12"/>
      </w:rPr>
      <w:t xml:space="preserve">Déclaration d’existence N°11-93-04255693 - N° </w:t>
    </w:r>
    <w:proofErr w:type="gramStart"/>
    <w:r w:rsidRPr="00B6392E">
      <w:rPr>
        <w:rFonts w:ascii="HelveticaNeueLT Std Lt Cn" w:hAnsi="HelveticaNeueLT Std Lt Cn" w:cs="HelveticaNeueLT Std Lt Cn"/>
        <w:spacing w:val="20"/>
        <w:sz w:val="12"/>
        <w:szCs w:val="12"/>
      </w:rPr>
      <w:t>SIRET:</w:t>
    </w:r>
    <w:proofErr w:type="gramEnd"/>
    <w:r w:rsidRPr="00B6392E">
      <w:rPr>
        <w:rFonts w:ascii="HelveticaNeueLT Std Lt Cn" w:hAnsi="HelveticaNeueLT Std Lt Cn" w:cs="HelveticaNeueLT Std Lt Cn"/>
        <w:spacing w:val="20"/>
        <w:sz w:val="12"/>
        <w:szCs w:val="12"/>
      </w:rPr>
      <w:t xml:space="preserve"> 775 693 385 01614/01622 - Code APE: 8810 C</w:t>
    </w:r>
  </w:p>
  <w:p w14:paraId="12A7C49C" w14:textId="77777777" w:rsidR="00B43A48" w:rsidRPr="00B6392E" w:rsidRDefault="00B43A48" w:rsidP="004A6079">
    <w:pPr>
      <w:pStyle w:val="Paragraphestandard"/>
      <w:spacing w:line="160" w:lineRule="atLeast"/>
      <w:ind w:left="-1134" w:right="-852"/>
      <w:jc w:val="center"/>
      <w:rPr>
        <w:rFonts w:ascii="HelveticaNeueLT Std Cn" w:hAnsi="HelveticaNeueLT Std Cn" w:cs="HelveticaNeueLT Std Cn"/>
        <w:color w:val="63A7DC"/>
        <w:spacing w:val="23"/>
        <w:sz w:val="12"/>
        <w:szCs w:val="12"/>
      </w:rPr>
    </w:pPr>
    <w:r w:rsidRPr="00B6392E">
      <w:rPr>
        <w:rFonts w:ascii="HelveticaNeueLT Std Cn" w:hAnsi="HelveticaNeueLT Std Cn" w:cs="HelveticaNeueLT Std Cn"/>
        <w:color w:val="63A7DC"/>
        <w:spacing w:val="23"/>
        <w:sz w:val="12"/>
        <w:szCs w:val="12"/>
      </w:rPr>
      <w:t>Association loi 1901, reconnue d’utilité publique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F03AC" w14:textId="77777777" w:rsidR="00CA7C0D" w:rsidRDefault="00CA7C0D" w:rsidP="00A04A34">
      <w:pPr>
        <w:spacing w:after="0" w:line="240" w:lineRule="auto"/>
      </w:pPr>
      <w:r>
        <w:separator/>
      </w:r>
    </w:p>
  </w:footnote>
  <w:footnote w:type="continuationSeparator" w:id="0">
    <w:p w14:paraId="20D3D3B3" w14:textId="77777777" w:rsidR="00CA7C0D" w:rsidRDefault="00CA7C0D" w:rsidP="00A04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E7"/>
    <w:multiLevelType w:val="hybridMultilevel"/>
    <w:tmpl w:val="B5003154"/>
    <w:lvl w:ilvl="0" w:tplc="C1C8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20FA"/>
    <w:multiLevelType w:val="hybridMultilevel"/>
    <w:tmpl w:val="0DC0CC3A"/>
    <w:lvl w:ilvl="0" w:tplc="6F0A3D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08"/>
    <w:rsid w:val="00064FF8"/>
    <w:rsid w:val="000964F9"/>
    <w:rsid w:val="000B582D"/>
    <w:rsid w:val="000D4F71"/>
    <w:rsid w:val="000E22C1"/>
    <w:rsid w:val="00136F3F"/>
    <w:rsid w:val="0016122C"/>
    <w:rsid w:val="001E0084"/>
    <w:rsid w:val="00205942"/>
    <w:rsid w:val="0029491B"/>
    <w:rsid w:val="002C18F6"/>
    <w:rsid w:val="002F144D"/>
    <w:rsid w:val="00347CC0"/>
    <w:rsid w:val="00363A8D"/>
    <w:rsid w:val="00387957"/>
    <w:rsid w:val="003D4185"/>
    <w:rsid w:val="003E4949"/>
    <w:rsid w:val="00434A8E"/>
    <w:rsid w:val="00481EBC"/>
    <w:rsid w:val="004A4608"/>
    <w:rsid w:val="004A6079"/>
    <w:rsid w:val="004B516E"/>
    <w:rsid w:val="004E0DF0"/>
    <w:rsid w:val="00534868"/>
    <w:rsid w:val="005829B8"/>
    <w:rsid w:val="00584C61"/>
    <w:rsid w:val="00593043"/>
    <w:rsid w:val="005947C2"/>
    <w:rsid w:val="00597F4B"/>
    <w:rsid w:val="005E2FC1"/>
    <w:rsid w:val="005F2A2A"/>
    <w:rsid w:val="00657BD4"/>
    <w:rsid w:val="006C1CA0"/>
    <w:rsid w:val="006C7437"/>
    <w:rsid w:val="006E4E75"/>
    <w:rsid w:val="00702A2B"/>
    <w:rsid w:val="00710846"/>
    <w:rsid w:val="00710D63"/>
    <w:rsid w:val="00781A97"/>
    <w:rsid w:val="007A4ACF"/>
    <w:rsid w:val="007B0475"/>
    <w:rsid w:val="007E72C9"/>
    <w:rsid w:val="00855713"/>
    <w:rsid w:val="008D0A4B"/>
    <w:rsid w:val="00920DF7"/>
    <w:rsid w:val="00927F12"/>
    <w:rsid w:val="00962602"/>
    <w:rsid w:val="00972A48"/>
    <w:rsid w:val="009C4D50"/>
    <w:rsid w:val="00A04A34"/>
    <w:rsid w:val="00A17129"/>
    <w:rsid w:val="00A43863"/>
    <w:rsid w:val="00A50286"/>
    <w:rsid w:val="00A57FD9"/>
    <w:rsid w:val="00A87859"/>
    <w:rsid w:val="00AC5569"/>
    <w:rsid w:val="00AD0F76"/>
    <w:rsid w:val="00B43A48"/>
    <w:rsid w:val="00B6392E"/>
    <w:rsid w:val="00B97A5A"/>
    <w:rsid w:val="00C6171A"/>
    <w:rsid w:val="00C92FB7"/>
    <w:rsid w:val="00CA7C0D"/>
    <w:rsid w:val="00CC1B05"/>
    <w:rsid w:val="00CD7F12"/>
    <w:rsid w:val="00D0081D"/>
    <w:rsid w:val="00D300C4"/>
    <w:rsid w:val="00D467BC"/>
    <w:rsid w:val="00D63363"/>
    <w:rsid w:val="00D87179"/>
    <w:rsid w:val="00DE3568"/>
    <w:rsid w:val="00DE6534"/>
    <w:rsid w:val="00DF502A"/>
    <w:rsid w:val="00E60B43"/>
    <w:rsid w:val="00E96ACA"/>
    <w:rsid w:val="00EB7B24"/>
    <w:rsid w:val="00EE1A9F"/>
    <w:rsid w:val="00F02DED"/>
    <w:rsid w:val="00F8075A"/>
    <w:rsid w:val="00F843F4"/>
    <w:rsid w:val="00F94309"/>
    <w:rsid w:val="00FC17C3"/>
    <w:rsid w:val="00F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3963E"/>
  <w15:docId w15:val="{35FD2F93-406F-4D4E-BD2C-40E5489A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9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A34"/>
  </w:style>
  <w:style w:type="paragraph" w:styleId="Pieddepage">
    <w:name w:val="footer"/>
    <w:basedOn w:val="Normal"/>
    <w:link w:val="PieddepageCar"/>
    <w:uiPriority w:val="99"/>
    <w:unhideWhenUsed/>
    <w:rsid w:val="00A0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A34"/>
  </w:style>
  <w:style w:type="paragraph" w:customStyle="1" w:styleId="Paragraphestandard">
    <w:name w:val="[Paragraphe standard]"/>
    <w:basedOn w:val="Normal"/>
    <w:uiPriority w:val="99"/>
    <w:rsid w:val="00A04A3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A9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0A4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E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arsala\Desktop\TDL-LADAPT%20VAR%20MEDITERRANNEE-2016%20v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3EC4-0F1B-49A6-9CFA-0D5F8658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TDL-LADAPT VAR MEDITERRANNEE-2016 v3.dotx</Template>
  <TotalTime>0</TotalTime>
  <Pages>1</Pages>
  <Words>358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SA. Aboudaram</dc:creator>
  <cp:lastModifiedBy>Catherine</cp:lastModifiedBy>
  <cp:revision>2</cp:revision>
  <cp:lastPrinted>2017-03-27T12:50:00Z</cp:lastPrinted>
  <dcterms:created xsi:type="dcterms:W3CDTF">2023-12-14T09:10:00Z</dcterms:created>
  <dcterms:modified xsi:type="dcterms:W3CDTF">2023-12-14T09:10:00Z</dcterms:modified>
</cp:coreProperties>
</file>