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D8D" w:rsidRPr="00613348" w:rsidRDefault="00FE5B88" w:rsidP="00EC2D88">
      <w:pPr>
        <w:ind w:left="6120" w:right="-1031"/>
        <w:rPr>
          <w:rFonts w:ascii="Garamond" w:hAnsi="Garamond"/>
        </w:rPr>
      </w:pPr>
      <w:r w:rsidRPr="00613348">
        <w:rPr>
          <w:rFonts w:ascii="Garamond" w:hAnsi="Garamond"/>
          <w:noProof/>
        </w:rPr>
        <mc:AlternateContent>
          <mc:Choice Requires="wps">
            <w:drawing>
              <wp:anchor distT="0" distB="0" distL="114300" distR="114300" simplePos="0" relativeHeight="251657728" behindDoc="0" locked="0" layoutInCell="1" allowOverlap="1">
                <wp:simplePos x="0" y="0"/>
                <wp:positionH relativeFrom="column">
                  <wp:posOffset>-431800</wp:posOffset>
                </wp:positionH>
                <wp:positionV relativeFrom="paragraph">
                  <wp:posOffset>-180340</wp:posOffset>
                </wp:positionV>
                <wp:extent cx="2182495" cy="403034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403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DEPARTEMENT DU VAR</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Arrondissement de Toulon</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 xml:space="preserve">Canton </w:t>
                            </w:r>
                            <w:r>
                              <w:rPr>
                                <w:rFonts w:ascii="Book Antiqua" w:hAnsi="Book Antiqua"/>
                                <w:color w:val="0000FF"/>
                                <w:sz w:val="22"/>
                                <w:szCs w:val="22"/>
                              </w:rPr>
                              <w:t>du Luc en Provence</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C44586" w:rsidRDefault="0060759B">
                            <w:pPr>
                              <w:pStyle w:val="Titre2"/>
                              <w:rPr>
                                <w:sz w:val="22"/>
                                <w:szCs w:val="22"/>
                              </w:rPr>
                            </w:pPr>
                            <w:r w:rsidRPr="00C44586">
                              <w:rPr>
                                <w:sz w:val="22"/>
                                <w:szCs w:val="22"/>
                              </w:rPr>
                              <w:t>MAIRIE</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DE</w:t>
                            </w:r>
                          </w:p>
                          <w:p w:rsidR="0060759B" w:rsidRPr="00C44586" w:rsidRDefault="0060759B">
                            <w:pPr>
                              <w:pStyle w:val="Titre1"/>
                              <w:jc w:val="center"/>
                              <w:rPr>
                                <w:b/>
                                <w:color w:val="0000FF"/>
                                <w:sz w:val="22"/>
                                <w:szCs w:val="22"/>
                              </w:rPr>
                            </w:pPr>
                            <w:r w:rsidRPr="00C44586">
                              <w:rPr>
                                <w:b/>
                                <w:color w:val="0000FF"/>
                                <w:sz w:val="22"/>
                                <w:szCs w:val="22"/>
                              </w:rPr>
                              <w:t>COLLOBRIERES</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83610</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Téléphone : 04.94.13.83.83</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Télécopie : 04.94.13.83.80</w:t>
                            </w:r>
                          </w:p>
                          <w:p w:rsidR="0060759B" w:rsidRPr="00C44586" w:rsidRDefault="00FE5B88" w:rsidP="00840FC6">
                            <w:pPr>
                              <w:jc w:val="center"/>
                              <w:rPr>
                                <w:rFonts w:ascii="Book Antiqua" w:hAnsi="Book Antiqua"/>
                                <w:color w:val="0000FF"/>
                                <w:sz w:val="22"/>
                                <w:szCs w:val="22"/>
                              </w:rPr>
                            </w:pPr>
                            <w:r>
                              <w:rPr>
                                <w:rFonts w:ascii="Book Antiqua" w:hAnsi="Book Antiqua"/>
                                <w:noProof/>
                                <w:color w:val="0000FF"/>
                                <w:sz w:val="22"/>
                                <w:szCs w:val="22"/>
                              </w:rPr>
                              <w:drawing>
                                <wp:inline distT="0" distB="0" distL="0" distR="0">
                                  <wp:extent cx="771525" cy="1133475"/>
                                  <wp:effectExtent l="0" t="0" r="9525" b="9525"/>
                                  <wp:docPr id="3" name="Image 1" descr="ecu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uss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 cy="1133475"/>
                                          </a:xfrm>
                                          <a:prstGeom prst="rect">
                                            <a:avLst/>
                                          </a:prstGeom>
                                          <a:noFill/>
                                          <a:ln>
                                            <a:noFill/>
                                          </a:ln>
                                        </pic:spPr>
                                      </pic:pic>
                                    </a:graphicData>
                                  </a:graphic>
                                </wp:inline>
                              </w:drawing>
                            </w:r>
                          </w:p>
                          <w:p w:rsidR="0060759B" w:rsidRDefault="0060759B" w:rsidP="009307A6">
                            <w:pPr>
                              <w:jc w:val="center"/>
                              <w:rPr>
                                <w:rFonts w:ascii="Book Antiqua" w:hAnsi="Book Antiqua"/>
                                <w:color w:val="0000FF"/>
                                <w:sz w:val="22"/>
                                <w:szCs w:val="22"/>
                              </w:rPr>
                            </w:pPr>
                            <w:r w:rsidRPr="00C44586">
                              <w:rPr>
                                <w:rFonts w:ascii="Book Antiqua" w:hAnsi="Book Antiqua"/>
                                <w:color w:val="0000FF"/>
                                <w:sz w:val="22"/>
                                <w:szCs w:val="22"/>
                              </w:rPr>
                              <w:t>Village de caractère</w:t>
                            </w:r>
                          </w:p>
                          <w:p w:rsidR="0060759B" w:rsidRPr="00C44586" w:rsidRDefault="0060759B" w:rsidP="00A315AE">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7F6CBF" w:rsidRDefault="0060759B" w:rsidP="00431479">
                            <w:pPr>
                              <w:spacing w:before="60"/>
                              <w:jc w:val="center"/>
                              <w:rPr>
                                <w:rFonts w:ascii="Book Antiqua" w:hAnsi="Book Antiqua"/>
                                <w:smallCaps/>
                                <w:color w:val="0000FF"/>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34pt;margin-top:-14.2pt;width:171.85pt;height:31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ULrgIAAKo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" filled="f" stroked="f">
                <v:textbox inset="0,0,0,0">
                  <w:txbxContent>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DEPARTEMENT DU VAR</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Arrondissement de Toulon</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 xml:space="preserve">Canton </w:t>
                      </w:r>
                      <w:r>
                        <w:rPr>
                          <w:rFonts w:ascii="Book Antiqua" w:hAnsi="Book Antiqua"/>
                          <w:color w:val="0000FF"/>
                          <w:sz w:val="22"/>
                          <w:szCs w:val="22"/>
                        </w:rPr>
                        <w:t>du Luc en Provence</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C44586" w:rsidRDefault="0060759B">
                      <w:pPr>
                        <w:pStyle w:val="Titre2"/>
                        <w:rPr>
                          <w:sz w:val="22"/>
                          <w:szCs w:val="22"/>
                        </w:rPr>
                      </w:pPr>
                      <w:r w:rsidRPr="00C44586">
                        <w:rPr>
                          <w:sz w:val="22"/>
                          <w:szCs w:val="22"/>
                        </w:rPr>
                        <w:t>MAIRIE</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DE</w:t>
                      </w:r>
                    </w:p>
                    <w:p w:rsidR="0060759B" w:rsidRPr="00C44586" w:rsidRDefault="0060759B">
                      <w:pPr>
                        <w:pStyle w:val="Titre1"/>
                        <w:jc w:val="center"/>
                        <w:rPr>
                          <w:b/>
                          <w:color w:val="0000FF"/>
                          <w:sz w:val="22"/>
                          <w:szCs w:val="22"/>
                        </w:rPr>
                      </w:pPr>
                      <w:r w:rsidRPr="00C44586">
                        <w:rPr>
                          <w:b/>
                          <w:color w:val="0000FF"/>
                          <w:sz w:val="22"/>
                          <w:szCs w:val="22"/>
                        </w:rPr>
                        <w:t>COLLOBRIERES</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83610</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Téléphone : 04.94.13.83.83</w:t>
                      </w:r>
                    </w:p>
                    <w:p w:rsidR="0060759B" w:rsidRPr="00C44586" w:rsidRDefault="0060759B">
                      <w:pPr>
                        <w:jc w:val="center"/>
                        <w:rPr>
                          <w:rFonts w:ascii="Book Antiqua" w:hAnsi="Book Antiqua"/>
                          <w:color w:val="0000FF"/>
                          <w:sz w:val="22"/>
                          <w:szCs w:val="22"/>
                        </w:rPr>
                      </w:pPr>
                      <w:r w:rsidRPr="00C44586">
                        <w:rPr>
                          <w:rFonts w:ascii="Book Antiqua" w:hAnsi="Book Antiqua"/>
                          <w:color w:val="0000FF"/>
                          <w:sz w:val="22"/>
                          <w:szCs w:val="22"/>
                        </w:rPr>
                        <w:t>Télécopie : 04.94.13.83.80</w:t>
                      </w:r>
                    </w:p>
                    <w:p w:rsidR="0060759B" w:rsidRPr="00C44586" w:rsidRDefault="00FE5B88" w:rsidP="00840FC6">
                      <w:pPr>
                        <w:jc w:val="center"/>
                        <w:rPr>
                          <w:rFonts w:ascii="Book Antiqua" w:hAnsi="Book Antiqua"/>
                          <w:color w:val="0000FF"/>
                          <w:sz w:val="22"/>
                          <w:szCs w:val="22"/>
                        </w:rPr>
                      </w:pPr>
                      <w:r>
                        <w:rPr>
                          <w:rFonts w:ascii="Book Antiqua" w:hAnsi="Book Antiqua"/>
                          <w:noProof/>
                          <w:color w:val="0000FF"/>
                          <w:sz w:val="22"/>
                          <w:szCs w:val="22"/>
                        </w:rPr>
                        <w:drawing>
                          <wp:inline distT="0" distB="0" distL="0" distR="0">
                            <wp:extent cx="771525" cy="1133475"/>
                            <wp:effectExtent l="0" t="0" r="9525" b="9525"/>
                            <wp:docPr id="3" name="Image 1" descr="ecu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uss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1133475"/>
                                    </a:xfrm>
                                    <a:prstGeom prst="rect">
                                      <a:avLst/>
                                    </a:prstGeom>
                                    <a:noFill/>
                                    <a:ln>
                                      <a:noFill/>
                                    </a:ln>
                                  </pic:spPr>
                                </pic:pic>
                              </a:graphicData>
                            </a:graphic>
                          </wp:inline>
                        </w:drawing>
                      </w:r>
                    </w:p>
                    <w:p w:rsidR="0060759B" w:rsidRDefault="0060759B" w:rsidP="009307A6">
                      <w:pPr>
                        <w:jc w:val="center"/>
                        <w:rPr>
                          <w:rFonts w:ascii="Book Antiqua" w:hAnsi="Book Antiqua"/>
                          <w:color w:val="0000FF"/>
                          <w:sz w:val="22"/>
                          <w:szCs w:val="22"/>
                        </w:rPr>
                      </w:pPr>
                      <w:r w:rsidRPr="00C44586">
                        <w:rPr>
                          <w:rFonts w:ascii="Book Antiqua" w:hAnsi="Book Antiqua"/>
                          <w:color w:val="0000FF"/>
                          <w:sz w:val="22"/>
                          <w:szCs w:val="22"/>
                        </w:rPr>
                        <w:t>Village de caractère</w:t>
                      </w:r>
                    </w:p>
                    <w:p w:rsidR="0060759B" w:rsidRPr="00C44586" w:rsidRDefault="0060759B" w:rsidP="00A315AE">
                      <w:pPr>
                        <w:jc w:val="center"/>
                        <w:rPr>
                          <w:rFonts w:ascii="Book Antiqua" w:hAnsi="Book Antiqua"/>
                          <w:color w:val="0000FF"/>
                          <w:sz w:val="22"/>
                          <w:szCs w:val="22"/>
                        </w:rPr>
                      </w:pPr>
                      <w:r w:rsidRPr="00C44586">
                        <w:rPr>
                          <w:rFonts w:ascii="Book Antiqua" w:hAnsi="Book Antiqua"/>
                          <w:color w:val="0000FF"/>
                          <w:sz w:val="22"/>
                          <w:szCs w:val="22"/>
                        </w:rPr>
                        <w:t>----------------</w:t>
                      </w:r>
                    </w:p>
                    <w:p w:rsidR="0060759B" w:rsidRPr="007F6CBF" w:rsidRDefault="0060759B" w:rsidP="00431479">
                      <w:pPr>
                        <w:spacing w:before="60"/>
                        <w:jc w:val="center"/>
                        <w:rPr>
                          <w:rFonts w:ascii="Book Antiqua" w:hAnsi="Book Antiqua"/>
                          <w:smallCaps/>
                          <w:color w:val="0000FF"/>
                          <w:sz w:val="22"/>
                          <w:szCs w:val="22"/>
                        </w:rPr>
                      </w:pPr>
                    </w:p>
                  </w:txbxContent>
                </v:textbox>
              </v:shape>
            </w:pict>
          </mc:Fallback>
        </mc:AlternateContent>
      </w:r>
    </w:p>
    <w:p w:rsidR="00934D8D" w:rsidRPr="00613348" w:rsidRDefault="00934D8D" w:rsidP="001C5630">
      <w:pPr>
        <w:ind w:left="5387" w:right="-1031"/>
        <w:rPr>
          <w:rFonts w:ascii="Garamond" w:hAnsi="Garamond"/>
        </w:rPr>
      </w:pPr>
    </w:p>
    <w:p w:rsidR="00934D8D" w:rsidRPr="00613348" w:rsidRDefault="00934D8D" w:rsidP="001C5630">
      <w:pPr>
        <w:ind w:left="5387" w:right="-1031"/>
        <w:rPr>
          <w:rFonts w:ascii="Garamond" w:hAnsi="Garamond"/>
        </w:rPr>
      </w:pPr>
    </w:p>
    <w:p w:rsidR="00CA2133" w:rsidRPr="00613348" w:rsidRDefault="00CA2133" w:rsidP="001C5630">
      <w:pPr>
        <w:ind w:left="5387" w:right="-1031"/>
        <w:rPr>
          <w:rFonts w:ascii="Garamond" w:hAnsi="Garamond"/>
        </w:rPr>
      </w:pPr>
    </w:p>
    <w:p w:rsidR="009307A6" w:rsidRDefault="009307A6" w:rsidP="009307A6">
      <w:pPr>
        <w:ind w:left="6381"/>
        <w:jc w:val="center"/>
        <w:rPr>
          <w:rFonts w:ascii="Garamond" w:hAnsi="Garamond"/>
        </w:rPr>
      </w:pPr>
    </w:p>
    <w:p w:rsidR="00A72AEA" w:rsidRDefault="00A72AEA" w:rsidP="00A72AEA">
      <w:pPr>
        <w:ind w:left="2836"/>
        <w:jc w:val="both"/>
        <w:rPr>
          <w:rFonts w:ascii="Garamond" w:hAnsi="Garamond"/>
          <w:b/>
          <w:sz w:val="44"/>
          <w:szCs w:val="44"/>
        </w:rPr>
      </w:pPr>
      <w:r>
        <w:rPr>
          <w:rFonts w:ascii="Garamond" w:hAnsi="Garamond"/>
          <w:b/>
          <w:sz w:val="44"/>
          <w:szCs w:val="44"/>
        </w:rPr>
        <w:t>Médecin Généraliste de village / Médecin Centre UGECAM (H/F)</w:t>
      </w:r>
    </w:p>
    <w:p w:rsidR="00A72AEA" w:rsidRDefault="00A72AEA" w:rsidP="00A72AEA">
      <w:pPr>
        <w:pStyle w:val="Standard"/>
        <w:ind w:left="2836"/>
        <w:rPr>
          <w:rFonts w:ascii="Garamond" w:hAnsi="Garamond"/>
          <w:sz w:val="32"/>
          <w:szCs w:val="32"/>
        </w:rPr>
      </w:pPr>
    </w:p>
    <w:p w:rsidR="00A72AEA" w:rsidRDefault="00A72AEA" w:rsidP="00A72AEA">
      <w:pPr>
        <w:pStyle w:val="Standard"/>
        <w:ind w:left="2836"/>
        <w:jc w:val="both"/>
      </w:pPr>
      <w:r>
        <w:rPr>
          <w:rFonts w:ascii="Garamond" w:hAnsi="Garamond"/>
          <w:b/>
          <w:sz w:val="32"/>
          <w:szCs w:val="32"/>
          <w:u w:val="single"/>
        </w:rPr>
        <w:t>Village de COLLOBRIERES (Var) recherche médecin généraliste à 50%.</w:t>
      </w:r>
    </w:p>
    <w:p w:rsidR="00A72AEA" w:rsidRDefault="00A72AEA" w:rsidP="00A72AEA">
      <w:pPr>
        <w:pStyle w:val="Standard"/>
        <w:ind w:left="2836"/>
        <w:jc w:val="both"/>
      </w:pPr>
      <w:r>
        <w:rPr>
          <w:rFonts w:ascii="Garamond" w:hAnsi="Garamond"/>
          <w:sz w:val="32"/>
          <w:szCs w:val="32"/>
        </w:rPr>
        <w:t>Village touristique de plus de 2000 habitants au cœur du Massif des Maures, cherche un médecin généraliste.</w:t>
      </w:r>
    </w:p>
    <w:p w:rsidR="00A72AEA" w:rsidRDefault="00A72AEA" w:rsidP="00A72AEA">
      <w:pPr>
        <w:pStyle w:val="Standard"/>
        <w:ind w:left="2836"/>
        <w:jc w:val="both"/>
        <w:rPr>
          <w:rFonts w:ascii="Garamond" w:hAnsi="Garamond"/>
          <w:sz w:val="32"/>
          <w:szCs w:val="32"/>
        </w:rPr>
      </w:pPr>
      <w:r>
        <w:rPr>
          <w:rFonts w:ascii="Garamond" w:hAnsi="Garamond"/>
          <w:sz w:val="32"/>
          <w:szCs w:val="32"/>
        </w:rPr>
        <w:t>Il n’y a pas de garde de nuit, ni le week-end.</w:t>
      </w:r>
    </w:p>
    <w:p w:rsidR="00CF4ABC" w:rsidRDefault="00A72AEA" w:rsidP="00A72AEA">
      <w:pPr>
        <w:jc w:val="both"/>
        <w:rPr>
          <w:rFonts w:ascii="Garamond" w:hAnsi="Garamond"/>
          <w:sz w:val="32"/>
          <w:szCs w:val="32"/>
        </w:rPr>
      </w:pPr>
      <w:r>
        <w:rPr>
          <w:rFonts w:ascii="Garamond" w:hAnsi="Garamond"/>
          <w:sz w:val="32"/>
          <w:szCs w:val="32"/>
        </w:rPr>
        <w:t> </w:t>
      </w:r>
    </w:p>
    <w:p w:rsidR="00A72AEA" w:rsidRDefault="00A72AEA" w:rsidP="00A72AEA">
      <w:pPr>
        <w:jc w:val="both"/>
        <w:rPr>
          <w:rFonts w:ascii="Garamond" w:hAnsi="Garamond"/>
          <w:sz w:val="32"/>
          <w:szCs w:val="32"/>
        </w:rPr>
      </w:pPr>
      <w:r>
        <w:rPr>
          <w:rFonts w:ascii="Garamond" w:hAnsi="Garamond"/>
          <w:sz w:val="32"/>
          <w:szCs w:val="32"/>
        </w:rPr>
        <w:t>A 50% de votre temps, vous rejoignez en activité libérale une équipe de professionnels de santé membres d'une CPTS (CPTS PAYS DES MAURES - LITTORAL) qui ont engagé une démarche de création de maison de santé pluri professionnelle (MSP).</w:t>
      </w:r>
    </w:p>
    <w:p w:rsidR="00A72AEA" w:rsidRDefault="00A72AEA" w:rsidP="00A72AEA">
      <w:pPr>
        <w:pStyle w:val="NormalWeb"/>
        <w:jc w:val="both"/>
      </w:pPr>
      <w:r>
        <w:rPr>
          <w:rFonts w:ascii="Garamond" w:eastAsia="Open Sans" w:hAnsi="Garamond" w:cs="Open Sans"/>
          <w:color w:val="000000"/>
          <w:sz w:val="32"/>
          <w:szCs w:val="32"/>
        </w:rPr>
        <w:t>A 50% de votre temps, vous pouvez participer à la prise en charge des patients hospitalisés dans les unités de médecine de l’établissement du centre Jean Itard (UGECAM). Se reporter à la fiche de poste ci-jointe.</w:t>
      </w:r>
    </w:p>
    <w:p w:rsidR="00A72AEA" w:rsidRDefault="00A72AEA" w:rsidP="00A72AEA">
      <w:pPr>
        <w:pStyle w:val="NormalWeb"/>
        <w:jc w:val="both"/>
      </w:pPr>
    </w:p>
    <w:p w:rsidR="00A72AEA" w:rsidRDefault="00A72AEA" w:rsidP="00A72AEA">
      <w:pPr>
        <w:pStyle w:val="Standard"/>
        <w:jc w:val="both"/>
      </w:pPr>
      <w:r>
        <w:rPr>
          <w:rFonts w:ascii="Garamond" w:hAnsi="Garamond"/>
          <w:sz w:val="32"/>
          <w:szCs w:val="32"/>
          <w:u w:val="single"/>
        </w:rPr>
        <w:t>Opportunité d’aménager</w:t>
      </w:r>
      <w:r>
        <w:rPr>
          <w:rFonts w:ascii="Garamond" w:hAnsi="Garamond"/>
          <w:sz w:val="32"/>
          <w:szCs w:val="32"/>
        </w:rPr>
        <w:t xml:space="preserve"> dans un local neuf avec conditions avantageuses. </w:t>
      </w:r>
    </w:p>
    <w:p w:rsidR="00A72AEA" w:rsidRDefault="00A72AEA" w:rsidP="00A72AEA">
      <w:pPr>
        <w:pStyle w:val="Standard"/>
        <w:jc w:val="both"/>
        <w:rPr>
          <w:rFonts w:ascii="Garamond" w:hAnsi="Garamond"/>
          <w:sz w:val="32"/>
          <w:szCs w:val="32"/>
        </w:rPr>
      </w:pPr>
      <w:r>
        <w:rPr>
          <w:rFonts w:ascii="Garamond" w:hAnsi="Garamond"/>
          <w:sz w:val="32"/>
          <w:szCs w:val="32"/>
        </w:rPr>
        <w:t>Possibilités de soutien financier pour l'installation :</w:t>
      </w:r>
    </w:p>
    <w:p w:rsidR="00A72AEA" w:rsidRDefault="00A72AEA" w:rsidP="00A72AEA">
      <w:pPr>
        <w:pStyle w:val="Standard"/>
        <w:numPr>
          <w:ilvl w:val="0"/>
          <w:numId w:val="19"/>
        </w:numPr>
        <w:jc w:val="both"/>
      </w:pPr>
      <w:r>
        <w:rPr>
          <w:rFonts w:ascii="Garamond" w:hAnsi="Garamond"/>
          <w:sz w:val="32"/>
          <w:szCs w:val="32"/>
        </w:rPr>
        <w:t>dans le cadre du contrat d’aide à l’installation des Médecins (de la CPAM et ARS),</w:t>
      </w:r>
    </w:p>
    <w:p w:rsidR="00A72AEA" w:rsidRDefault="00A72AEA" w:rsidP="00A72AEA">
      <w:pPr>
        <w:pStyle w:val="Standard"/>
        <w:numPr>
          <w:ilvl w:val="0"/>
          <w:numId w:val="19"/>
        </w:numPr>
        <w:jc w:val="both"/>
      </w:pPr>
      <w:r>
        <w:rPr>
          <w:rFonts w:ascii="Garamond" w:hAnsi="Garamond"/>
          <w:sz w:val="32"/>
          <w:szCs w:val="32"/>
        </w:rPr>
        <w:t>et aide financière de la Région.</w:t>
      </w:r>
    </w:p>
    <w:p w:rsidR="00A72AEA" w:rsidRDefault="00A72AEA" w:rsidP="00A72AEA">
      <w:pPr>
        <w:pStyle w:val="Standard"/>
        <w:jc w:val="both"/>
      </w:pPr>
      <w:r>
        <w:rPr>
          <w:rFonts w:ascii="Garamond" w:hAnsi="Garamond"/>
          <w:sz w:val="32"/>
          <w:szCs w:val="32"/>
          <w:u w:val="single"/>
        </w:rPr>
        <w:t>Excellent environnement médical / paramédical :</w:t>
      </w:r>
      <w:r>
        <w:rPr>
          <w:rFonts w:ascii="Garamond" w:hAnsi="Garamond"/>
          <w:sz w:val="32"/>
          <w:szCs w:val="32"/>
        </w:rPr>
        <w:t xml:space="preserve"> 1 médecin,                                      1 pharmacie, 1 kinésithérapeute, 6 infirmiers, 1 dentiste, 1 podologue.</w:t>
      </w:r>
    </w:p>
    <w:p w:rsidR="00A72AEA" w:rsidRDefault="00A72AEA" w:rsidP="00A72AEA">
      <w:pPr>
        <w:pStyle w:val="Standard"/>
        <w:jc w:val="both"/>
      </w:pPr>
      <w:r>
        <w:rPr>
          <w:rFonts w:ascii="Garamond" w:hAnsi="Garamond"/>
          <w:sz w:val="32"/>
          <w:szCs w:val="32"/>
          <w:u w:val="single"/>
        </w:rPr>
        <w:t>Village authentique et culturel tourné vers l’agriculture, l’environnement et la biodiversité :</w:t>
      </w:r>
    </w:p>
    <w:p w:rsidR="00A72AEA" w:rsidRDefault="00A72AEA" w:rsidP="00A72AEA">
      <w:pPr>
        <w:pStyle w:val="Standard"/>
        <w:jc w:val="both"/>
      </w:pPr>
      <w:r>
        <w:rPr>
          <w:rFonts w:ascii="Garamond" w:hAnsi="Garamond"/>
          <w:sz w:val="32"/>
          <w:szCs w:val="32"/>
        </w:rPr>
        <w:t>Cadre de vie idéal pour les randonneurs et les amoureux de la nature.</w:t>
      </w:r>
    </w:p>
    <w:p w:rsidR="00A72AEA" w:rsidRDefault="00A72AEA" w:rsidP="00A72AEA">
      <w:pPr>
        <w:pStyle w:val="Standard"/>
        <w:jc w:val="both"/>
      </w:pPr>
      <w:r>
        <w:rPr>
          <w:rFonts w:ascii="Garamond" w:hAnsi="Garamond"/>
          <w:sz w:val="32"/>
          <w:szCs w:val="32"/>
        </w:rPr>
        <w:t xml:space="preserve">Musée de la géologie-minéralogie-paléontologie, fête de la châtaigne, festival nature, </w:t>
      </w:r>
      <w:proofErr w:type="spellStart"/>
      <w:r>
        <w:rPr>
          <w:rFonts w:ascii="Garamond" w:hAnsi="Garamond"/>
          <w:sz w:val="32"/>
          <w:szCs w:val="32"/>
        </w:rPr>
        <w:t>Trail</w:t>
      </w:r>
      <w:proofErr w:type="spellEnd"/>
      <w:r>
        <w:rPr>
          <w:rFonts w:ascii="Garamond" w:hAnsi="Garamond"/>
          <w:sz w:val="32"/>
          <w:szCs w:val="32"/>
        </w:rPr>
        <w:t xml:space="preserve"> des maures et de nombreuses autres manifestations tout au long de l'année. Le village possède un milieu associatif très actif.</w:t>
      </w:r>
    </w:p>
    <w:p w:rsidR="00A72AEA" w:rsidRDefault="00A72AEA" w:rsidP="00A72AEA">
      <w:pPr>
        <w:pStyle w:val="Standard"/>
        <w:jc w:val="both"/>
      </w:pPr>
      <w:r>
        <w:rPr>
          <w:rFonts w:ascii="Garamond" w:hAnsi="Garamond"/>
          <w:sz w:val="32"/>
          <w:szCs w:val="32"/>
          <w:u w:val="single"/>
        </w:rPr>
        <w:lastRenderedPageBreak/>
        <w:t>Commodités scolaires :</w:t>
      </w:r>
      <w:r>
        <w:rPr>
          <w:rFonts w:ascii="Garamond" w:hAnsi="Garamond"/>
          <w:sz w:val="32"/>
          <w:szCs w:val="32"/>
        </w:rPr>
        <w:t xml:space="preserve"> crèche, école maternelle et élémentaire sur place. Collèges à 35 minutes et lycées à 50 minutes par ramassage scolaire.</w:t>
      </w:r>
    </w:p>
    <w:p w:rsidR="00A72AEA" w:rsidRDefault="00A72AEA" w:rsidP="00A72AEA">
      <w:pPr>
        <w:pStyle w:val="Standard"/>
        <w:jc w:val="both"/>
      </w:pPr>
      <w:r>
        <w:rPr>
          <w:rFonts w:ascii="Garamond" w:hAnsi="Garamond"/>
          <w:sz w:val="32"/>
          <w:szCs w:val="32"/>
          <w:u w:val="single"/>
        </w:rPr>
        <w:t>Nombreux services au public :</w:t>
      </w:r>
      <w:r>
        <w:rPr>
          <w:rFonts w:ascii="Garamond" w:hAnsi="Garamond"/>
          <w:sz w:val="32"/>
          <w:szCs w:val="32"/>
        </w:rPr>
        <w:t xml:space="preserve"> poste, station-service, commerces (épiceries, boulangeries, quincaillerie, librairie, boucherie…), une dizaine de restaurants, plusieurs bars, fibre optique…</w:t>
      </w:r>
    </w:p>
    <w:p w:rsidR="00A72AEA" w:rsidRDefault="00A72AEA" w:rsidP="00A72AEA">
      <w:pPr>
        <w:pStyle w:val="Standard"/>
        <w:jc w:val="both"/>
      </w:pPr>
      <w:r>
        <w:rPr>
          <w:rFonts w:ascii="Garamond" w:hAnsi="Garamond"/>
          <w:sz w:val="32"/>
          <w:szCs w:val="32"/>
          <w:u w:val="single"/>
        </w:rPr>
        <w:t>Belle situation géographique :</w:t>
      </w:r>
      <w:r>
        <w:rPr>
          <w:rFonts w:ascii="Garamond" w:hAnsi="Garamond"/>
          <w:sz w:val="32"/>
          <w:szCs w:val="32"/>
        </w:rPr>
        <w:t xml:space="preserve"> situé à proximité du littoral et de ses plages (30 minutes des villes d'Hyères et de La</w:t>
      </w:r>
      <w:r w:rsidR="00CF4ABC">
        <w:rPr>
          <w:rFonts w:ascii="Garamond" w:hAnsi="Garamond"/>
          <w:sz w:val="32"/>
          <w:szCs w:val="32"/>
        </w:rPr>
        <w:t xml:space="preserve"> </w:t>
      </w:r>
      <w:proofErr w:type="spellStart"/>
      <w:r w:rsidR="00CF4ABC">
        <w:rPr>
          <w:rFonts w:ascii="Garamond" w:hAnsi="Garamond"/>
          <w:sz w:val="32"/>
          <w:szCs w:val="32"/>
        </w:rPr>
        <w:t>L</w:t>
      </w:r>
      <w:r>
        <w:rPr>
          <w:rFonts w:ascii="Garamond" w:hAnsi="Garamond"/>
          <w:sz w:val="32"/>
          <w:szCs w:val="32"/>
        </w:rPr>
        <w:t>onde</w:t>
      </w:r>
      <w:proofErr w:type="spellEnd"/>
      <w:r>
        <w:rPr>
          <w:rFonts w:ascii="Garamond" w:hAnsi="Garamond"/>
          <w:sz w:val="32"/>
          <w:szCs w:val="32"/>
        </w:rPr>
        <w:t xml:space="preserve"> les Maures), à 1h00 du Golfe de St. Tropez, 1h30 d’Aix-en-Provence, de Nice et de Marseille, à 1h30 des Gorges du Verdon et à 3 heures des stations de ski.</w:t>
      </w:r>
    </w:p>
    <w:p w:rsidR="00A72AEA" w:rsidRDefault="00A72AEA" w:rsidP="00A72AEA">
      <w:pPr>
        <w:pStyle w:val="NormalWeb"/>
        <w:rPr>
          <w:rFonts w:ascii="Garamond" w:eastAsia="Open Sans" w:hAnsi="Garamond" w:cs="Open Sans"/>
          <w:color w:val="000000"/>
          <w:sz w:val="32"/>
          <w:szCs w:val="32"/>
        </w:rPr>
      </w:pPr>
    </w:p>
    <w:p w:rsidR="00A72AEA" w:rsidRDefault="00CF4ABC" w:rsidP="00A72AEA">
      <w:pPr>
        <w:pStyle w:val="Default"/>
        <w:jc w:val="both"/>
        <w:rPr>
          <w:rFonts w:ascii="Garamond" w:hAnsi="Garamond"/>
          <w:b/>
          <w:sz w:val="32"/>
          <w:szCs w:val="32"/>
          <w:u w:val="single"/>
        </w:rPr>
      </w:pPr>
      <w:r>
        <w:rPr>
          <w:rFonts w:ascii="Garamond" w:hAnsi="Garamond"/>
          <w:b/>
          <w:sz w:val="32"/>
          <w:szCs w:val="32"/>
          <w:u w:val="single"/>
        </w:rPr>
        <w:t xml:space="preserve">Médecin </w:t>
      </w:r>
      <w:r w:rsidR="00A72AEA">
        <w:rPr>
          <w:rFonts w:ascii="Garamond" w:hAnsi="Garamond"/>
          <w:b/>
          <w:sz w:val="32"/>
          <w:szCs w:val="32"/>
          <w:u w:val="single"/>
        </w:rPr>
        <w:t>à 50% à l’UGECAM</w:t>
      </w:r>
    </w:p>
    <w:p w:rsidR="00A72AEA" w:rsidRDefault="00A72AEA" w:rsidP="00A72AEA">
      <w:pPr>
        <w:pStyle w:val="Default"/>
        <w:jc w:val="both"/>
        <w:rPr>
          <w:rFonts w:ascii="Garamond" w:hAnsi="Garamond"/>
          <w:sz w:val="32"/>
          <w:szCs w:val="32"/>
        </w:rPr>
      </w:pPr>
      <w:r>
        <w:rPr>
          <w:rFonts w:ascii="Garamond" w:hAnsi="Garamond"/>
          <w:sz w:val="32"/>
          <w:szCs w:val="32"/>
        </w:rPr>
        <w:t xml:space="preserve">Nature du contrat : CDI </w:t>
      </w:r>
    </w:p>
    <w:p w:rsidR="00A72AEA" w:rsidRDefault="00A72AEA" w:rsidP="00A72AEA">
      <w:pPr>
        <w:pStyle w:val="Default"/>
        <w:jc w:val="both"/>
        <w:rPr>
          <w:rFonts w:ascii="Garamond" w:hAnsi="Garamond"/>
          <w:sz w:val="32"/>
          <w:szCs w:val="32"/>
        </w:rPr>
      </w:pPr>
      <w:r>
        <w:rPr>
          <w:rFonts w:ascii="Garamond" w:hAnsi="Garamond"/>
          <w:sz w:val="32"/>
          <w:szCs w:val="32"/>
        </w:rPr>
        <w:t xml:space="preserve">Temps de travail : 50% </w:t>
      </w:r>
    </w:p>
    <w:p w:rsidR="00A72AEA" w:rsidRDefault="00A72AEA" w:rsidP="00A72AEA">
      <w:pPr>
        <w:pStyle w:val="Default"/>
        <w:jc w:val="both"/>
        <w:rPr>
          <w:rFonts w:ascii="Garamond" w:hAnsi="Garamond"/>
          <w:sz w:val="32"/>
          <w:szCs w:val="32"/>
        </w:rPr>
      </w:pPr>
      <w:r>
        <w:rPr>
          <w:rFonts w:ascii="Garamond" w:hAnsi="Garamond"/>
          <w:sz w:val="32"/>
          <w:szCs w:val="32"/>
        </w:rPr>
        <w:t xml:space="preserve">Coefficient : 725 (Niveau 12E, Grille SEM) </w:t>
      </w:r>
    </w:p>
    <w:p w:rsidR="00A72AEA" w:rsidRDefault="00A72AEA" w:rsidP="00A72AEA">
      <w:pPr>
        <w:pStyle w:val="Default"/>
        <w:jc w:val="both"/>
        <w:rPr>
          <w:rFonts w:ascii="Garamond" w:hAnsi="Garamond"/>
          <w:sz w:val="32"/>
          <w:szCs w:val="32"/>
        </w:rPr>
      </w:pPr>
      <w:r>
        <w:rPr>
          <w:rFonts w:ascii="Garamond" w:hAnsi="Garamond"/>
          <w:sz w:val="32"/>
          <w:szCs w:val="32"/>
        </w:rPr>
        <w:t xml:space="preserve">Lieu de travail : Etablissements Varois – 83610 COLLOBRIERES </w:t>
      </w:r>
    </w:p>
    <w:p w:rsidR="00A72AEA" w:rsidRDefault="00A72AEA" w:rsidP="00A72AEA">
      <w:pPr>
        <w:pStyle w:val="Default"/>
        <w:jc w:val="both"/>
        <w:rPr>
          <w:rFonts w:ascii="Garamond" w:hAnsi="Garamond"/>
          <w:b/>
          <w:bCs/>
          <w:sz w:val="32"/>
          <w:szCs w:val="32"/>
        </w:rPr>
      </w:pPr>
    </w:p>
    <w:p w:rsidR="00A72AEA" w:rsidRDefault="00A72AEA" w:rsidP="00A72AEA">
      <w:pPr>
        <w:pStyle w:val="Default"/>
        <w:jc w:val="both"/>
      </w:pPr>
      <w:r>
        <w:rPr>
          <w:rFonts w:ascii="Garamond" w:hAnsi="Garamond"/>
          <w:b/>
          <w:bCs/>
          <w:sz w:val="32"/>
          <w:szCs w:val="32"/>
          <w:u w:val="single"/>
        </w:rPr>
        <w:t xml:space="preserve">Profil de l’emploi </w:t>
      </w:r>
    </w:p>
    <w:p w:rsidR="00A72AEA" w:rsidRDefault="00A72AEA" w:rsidP="00A72AEA">
      <w:pPr>
        <w:pStyle w:val="Default"/>
        <w:jc w:val="both"/>
      </w:pPr>
      <w:r>
        <w:rPr>
          <w:rFonts w:ascii="Garamond" w:hAnsi="Garamond"/>
          <w:b/>
          <w:bCs/>
          <w:i/>
          <w:iCs/>
          <w:sz w:val="32"/>
          <w:szCs w:val="32"/>
        </w:rPr>
        <w:t xml:space="preserve">Contexte </w:t>
      </w:r>
      <w:r>
        <w:rPr>
          <w:rFonts w:ascii="Garamond" w:hAnsi="Garamond"/>
          <w:sz w:val="32"/>
          <w:szCs w:val="32"/>
        </w:rPr>
        <w:t xml:space="preserve">: </w:t>
      </w:r>
    </w:p>
    <w:p w:rsidR="00A72AEA" w:rsidRDefault="00A72AEA" w:rsidP="00A72AEA">
      <w:pPr>
        <w:pStyle w:val="Default"/>
        <w:jc w:val="both"/>
        <w:rPr>
          <w:rFonts w:ascii="Garamond" w:hAnsi="Garamond"/>
          <w:sz w:val="32"/>
          <w:szCs w:val="32"/>
        </w:rPr>
      </w:pPr>
      <w:r>
        <w:rPr>
          <w:rFonts w:ascii="Garamond" w:hAnsi="Garamond"/>
          <w:sz w:val="32"/>
          <w:szCs w:val="32"/>
        </w:rPr>
        <w:t xml:space="preserve">Dans le cadre des plans et schémas nationaux, régionaux et départementaux, le Médecin devra proposer les orientations médicales, et apporter son soutien et ses conseils au travers de ses compétences, au Directeur d’Etablissement. </w:t>
      </w:r>
    </w:p>
    <w:p w:rsidR="00A72AEA" w:rsidRDefault="00A72AEA" w:rsidP="00A72AEA">
      <w:pPr>
        <w:pStyle w:val="Default"/>
        <w:jc w:val="both"/>
        <w:rPr>
          <w:rFonts w:ascii="Garamond" w:hAnsi="Garamond"/>
          <w:sz w:val="32"/>
          <w:szCs w:val="32"/>
        </w:rPr>
      </w:pPr>
      <w:r>
        <w:rPr>
          <w:rFonts w:ascii="Garamond" w:hAnsi="Garamond"/>
          <w:sz w:val="32"/>
          <w:szCs w:val="32"/>
        </w:rPr>
        <w:t>De plus, il veillera à mettre en œuvre les projets médicaux validés, assurer l’organisation, le développement et la coordination médicale des établissements et services médico-s</w:t>
      </w:r>
      <w:r w:rsidR="00CF4ABC">
        <w:rPr>
          <w:rFonts w:ascii="Garamond" w:hAnsi="Garamond"/>
          <w:sz w:val="32"/>
          <w:szCs w:val="32"/>
        </w:rPr>
        <w:t>ociaux du Var de l’UGECAM PACA e</w:t>
      </w:r>
      <w:r>
        <w:rPr>
          <w:rFonts w:ascii="Garamond" w:hAnsi="Garamond"/>
          <w:sz w:val="32"/>
          <w:szCs w:val="32"/>
        </w:rPr>
        <w:t xml:space="preserve">t CORSE, dans le respect de la règlementation en vigueur et de la politique de l’organisme. </w:t>
      </w:r>
    </w:p>
    <w:p w:rsidR="00A72AEA" w:rsidRDefault="00A72AEA" w:rsidP="00A72AEA">
      <w:pPr>
        <w:pStyle w:val="Default"/>
        <w:jc w:val="both"/>
        <w:rPr>
          <w:rFonts w:ascii="Garamond" w:hAnsi="Garamond"/>
          <w:sz w:val="32"/>
          <w:szCs w:val="32"/>
        </w:rPr>
      </w:pPr>
      <w:r>
        <w:rPr>
          <w:rFonts w:ascii="Garamond" w:hAnsi="Garamond"/>
          <w:sz w:val="32"/>
          <w:szCs w:val="32"/>
        </w:rPr>
        <w:t xml:space="preserve">Lieux d’interventions et services concernés : </w:t>
      </w:r>
    </w:p>
    <w:p w:rsidR="00A72AEA" w:rsidRDefault="00A72AEA" w:rsidP="00A72AEA">
      <w:pPr>
        <w:pStyle w:val="Default"/>
        <w:spacing w:after="13"/>
        <w:jc w:val="both"/>
        <w:rPr>
          <w:rFonts w:ascii="Garamond" w:hAnsi="Garamond"/>
          <w:sz w:val="32"/>
          <w:szCs w:val="32"/>
        </w:rPr>
      </w:pPr>
      <w:r>
        <w:rPr>
          <w:rFonts w:ascii="Garamond" w:hAnsi="Garamond"/>
          <w:sz w:val="32"/>
          <w:szCs w:val="32"/>
        </w:rPr>
        <w:t xml:space="preserve">- Institut Médico Educatif (IME) Jean Itard, Etablissements et pour Enfants ou Adolescents Polyhandicapés (EEAP) Jean Itard, Maison d’Accueil Spécialisée (MAS) Les Collines, Foyer d’Accueil Médicalisé (FAM) Les Châtaigniers, Pôle de Compétences et de Prestations Externalisées (PCPE) à Collobrières </w:t>
      </w:r>
    </w:p>
    <w:p w:rsidR="00A72AEA" w:rsidRDefault="00A72AEA" w:rsidP="00A72AEA">
      <w:pPr>
        <w:pStyle w:val="Default"/>
        <w:spacing w:after="13"/>
        <w:jc w:val="both"/>
        <w:rPr>
          <w:rFonts w:ascii="Garamond" w:hAnsi="Garamond"/>
          <w:sz w:val="32"/>
          <w:szCs w:val="32"/>
        </w:rPr>
      </w:pPr>
      <w:r>
        <w:rPr>
          <w:rFonts w:ascii="Garamond" w:hAnsi="Garamond"/>
          <w:sz w:val="32"/>
          <w:szCs w:val="32"/>
        </w:rPr>
        <w:t xml:space="preserve">- Maison d’Accueil Spécialisée (MAS) La Source à </w:t>
      </w:r>
      <w:proofErr w:type="spellStart"/>
      <w:r>
        <w:rPr>
          <w:rFonts w:ascii="Garamond" w:hAnsi="Garamond"/>
          <w:sz w:val="32"/>
          <w:szCs w:val="32"/>
        </w:rPr>
        <w:t>Pignan</w:t>
      </w:r>
      <w:r w:rsidR="00CF4ABC">
        <w:rPr>
          <w:rFonts w:ascii="Garamond" w:hAnsi="Garamond"/>
          <w:sz w:val="32"/>
          <w:szCs w:val="32"/>
        </w:rPr>
        <w:t>s</w:t>
      </w:r>
      <w:bookmarkStart w:id="0" w:name="_GoBack"/>
      <w:bookmarkEnd w:id="0"/>
      <w:proofErr w:type="spellEnd"/>
      <w:r>
        <w:rPr>
          <w:rFonts w:ascii="Garamond" w:hAnsi="Garamond"/>
          <w:sz w:val="32"/>
          <w:szCs w:val="32"/>
        </w:rPr>
        <w:t xml:space="preserve"> </w:t>
      </w:r>
    </w:p>
    <w:p w:rsidR="00A72AEA" w:rsidRDefault="00A72AEA" w:rsidP="00A72AEA">
      <w:pPr>
        <w:pStyle w:val="Default"/>
        <w:jc w:val="both"/>
        <w:rPr>
          <w:rFonts w:ascii="Garamond" w:hAnsi="Garamond"/>
          <w:sz w:val="32"/>
          <w:szCs w:val="32"/>
        </w:rPr>
      </w:pPr>
    </w:p>
    <w:p w:rsidR="00A72AEA" w:rsidRDefault="00A72AEA" w:rsidP="00A72AEA">
      <w:pPr>
        <w:pStyle w:val="Default"/>
        <w:jc w:val="both"/>
      </w:pPr>
      <w:r>
        <w:rPr>
          <w:rFonts w:ascii="Garamond" w:hAnsi="Garamond"/>
          <w:b/>
          <w:bCs/>
          <w:i/>
          <w:iCs/>
          <w:sz w:val="32"/>
          <w:szCs w:val="32"/>
        </w:rPr>
        <w:t xml:space="preserve">Principales activités : </w:t>
      </w:r>
    </w:p>
    <w:p w:rsidR="00A72AEA" w:rsidRDefault="00A72AEA" w:rsidP="00A72AEA">
      <w:pPr>
        <w:pStyle w:val="Default"/>
        <w:spacing w:after="27"/>
        <w:jc w:val="both"/>
        <w:rPr>
          <w:rFonts w:ascii="Garamond" w:hAnsi="Garamond"/>
          <w:sz w:val="32"/>
          <w:szCs w:val="32"/>
        </w:rPr>
      </w:pPr>
      <w:r>
        <w:rPr>
          <w:rFonts w:ascii="Garamond" w:hAnsi="Garamond"/>
          <w:sz w:val="32"/>
          <w:szCs w:val="32"/>
        </w:rPr>
        <w:t xml:space="preserve"> Elaborer et mettre en œuvre avec le concours de l’équipe soignante et des différents professionnels de santé, le projet médical qui fait partie intégrante du projet d’Etablissement, coordonner et évaluer sa mise en œuvre. </w:t>
      </w:r>
    </w:p>
    <w:p w:rsidR="00A72AEA" w:rsidRDefault="00A72AEA" w:rsidP="00A72AEA">
      <w:pPr>
        <w:pStyle w:val="Default"/>
        <w:spacing w:after="27"/>
        <w:jc w:val="both"/>
        <w:rPr>
          <w:rFonts w:ascii="Garamond" w:hAnsi="Garamond"/>
          <w:sz w:val="32"/>
          <w:szCs w:val="32"/>
        </w:rPr>
      </w:pPr>
      <w:r>
        <w:rPr>
          <w:rFonts w:ascii="Garamond" w:hAnsi="Garamond"/>
          <w:sz w:val="32"/>
          <w:szCs w:val="32"/>
        </w:rPr>
        <w:lastRenderedPageBreak/>
        <w:t xml:space="preserve"> Organiser le management et la coordination des professionnels du plateau technique de rééducation, des personnels para- médicaux et, en collaboration avec la Directrice de soins, des services de soins de l’établissement et ce dans une démarche interdisciplinaire. </w:t>
      </w:r>
    </w:p>
    <w:p w:rsidR="00A72AEA" w:rsidRDefault="00A72AEA" w:rsidP="00A72AEA">
      <w:pPr>
        <w:pStyle w:val="Default"/>
        <w:spacing w:after="27"/>
        <w:jc w:val="both"/>
        <w:rPr>
          <w:rFonts w:ascii="Garamond" w:hAnsi="Garamond"/>
          <w:sz w:val="32"/>
          <w:szCs w:val="32"/>
        </w:rPr>
      </w:pPr>
      <w:r>
        <w:rPr>
          <w:rFonts w:ascii="Garamond" w:hAnsi="Garamond"/>
          <w:sz w:val="32"/>
          <w:szCs w:val="32"/>
        </w:rPr>
        <w:t xml:space="preserve"> Assurer la tenue et l’évaluation des dossiers médicaux. </w:t>
      </w:r>
    </w:p>
    <w:p w:rsidR="00A72AEA" w:rsidRDefault="00A72AEA" w:rsidP="00A72AEA">
      <w:pPr>
        <w:pStyle w:val="Default"/>
        <w:jc w:val="both"/>
        <w:rPr>
          <w:rFonts w:ascii="Garamond" w:hAnsi="Garamond"/>
          <w:sz w:val="32"/>
          <w:szCs w:val="32"/>
        </w:rPr>
      </w:pPr>
    </w:p>
    <w:p w:rsidR="00A72AEA" w:rsidRDefault="00A72AEA" w:rsidP="00A72AEA">
      <w:pPr>
        <w:pStyle w:val="Default"/>
        <w:jc w:val="both"/>
      </w:pPr>
      <w:r>
        <w:rPr>
          <w:rFonts w:ascii="Garamond" w:hAnsi="Garamond"/>
          <w:b/>
          <w:bCs/>
          <w:i/>
          <w:iCs/>
          <w:sz w:val="32"/>
          <w:szCs w:val="32"/>
        </w:rPr>
        <w:t xml:space="preserve">Diplômes et expérience </w:t>
      </w:r>
      <w:r>
        <w:rPr>
          <w:rFonts w:ascii="Garamond" w:hAnsi="Garamond"/>
          <w:sz w:val="32"/>
          <w:szCs w:val="32"/>
        </w:rPr>
        <w:t xml:space="preserve">: </w:t>
      </w:r>
    </w:p>
    <w:p w:rsidR="00A72AEA" w:rsidRDefault="00A72AEA" w:rsidP="00A72AEA">
      <w:pPr>
        <w:pStyle w:val="Default"/>
        <w:spacing w:after="33"/>
        <w:jc w:val="both"/>
        <w:rPr>
          <w:rFonts w:ascii="Garamond" w:hAnsi="Garamond"/>
          <w:sz w:val="32"/>
          <w:szCs w:val="32"/>
        </w:rPr>
      </w:pPr>
      <w:r>
        <w:rPr>
          <w:rFonts w:ascii="Garamond" w:hAnsi="Garamond"/>
          <w:sz w:val="32"/>
          <w:szCs w:val="32"/>
        </w:rPr>
        <w:t xml:space="preserve"> Inscription au tableau du Conseil de l’Ordre des Médecins départemental </w:t>
      </w:r>
    </w:p>
    <w:p w:rsidR="00A72AEA" w:rsidRDefault="00A72AEA" w:rsidP="00A72AEA">
      <w:pPr>
        <w:pStyle w:val="Default"/>
        <w:spacing w:after="33"/>
        <w:jc w:val="both"/>
        <w:rPr>
          <w:rFonts w:ascii="Garamond" w:hAnsi="Garamond"/>
          <w:sz w:val="32"/>
          <w:szCs w:val="32"/>
        </w:rPr>
      </w:pPr>
      <w:r>
        <w:rPr>
          <w:rFonts w:ascii="Garamond" w:hAnsi="Garamond"/>
          <w:sz w:val="32"/>
          <w:szCs w:val="32"/>
        </w:rPr>
        <w:t xml:space="preserve"> Enregistrement au répertoire RPPS </w:t>
      </w:r>
    </w:p>
    <w:p w:rsidR="00A72AEA" w:rsidRDefault="00A72AEA" w:rsidP="00A72AEA">
      <w:pPr>
        <w:pStyle w:val="Default"/>
        <w:rPr>
          <w:rFonts w:ascii="Garamond" w:hAnsi="Garamond"/>
          <w:sz w:val="32"/>
          <w:szCs w:val="32"/>
        </w:rPr>
      </w:pPr>
    </w:p>
    <w:p w:rsidR="00A72AEA" w:rsidRDefault="00A72AEA" w:rsidP="00A72AEA">
      <w:pPr>
        <w:pStyle w:val="Default"/>
        <w:rPr>
          <w:rFonts w:ascii="Garamond" w:hAnsi="Garamond"/>
          <w:b/>
          <w:bCs/>
          <w:sz w:val="32"/>
          <w:szCs w:val="32"/>
        </w:rPr>
      </w:pPr>
    </w:p>
    <w:p w:rsidR="00A72AEA" w:rsidRDefault="00A72AEA" w:rsidP="00A72AEA">
      <w:pPr>
        <w:pStyle w:val="Default"/>
      </w:pPr>
      <w:r>
        <w:rPr>
          <w:rFonts w:ascii="Garamond" w:hAnsi="Garamond"/>
          <w:b/>
          <w:bCs/>
          <w:sz w:val="32"/>
          <w:szCs w:val="32"/>
        </w:rPr>
        <w:t xml:space="preserve">Contact Candidature </w:t>
      </w:r>
    </w:p>
    <w:p w:rsidR="00A72AEA" w:rsidRDefault="00A72AEA" w:rsidP="00A72AEA">
      <w:pPr>
        <w:pStyle w:val="Default"/>
        <w:rPr>
          <w:rFonts w:ascii="Garamond" w:hAnsi="Garamond"/>
          <w:sz w:val="32"/>
          <w:szCs w:val="32"/>
        </w:rPr>
      </w:pPr>
      <w:r>
        <w:rPr>
          <w:rFonts w:ascii="Garamond" w:hAnsi="Garamond"/>
          <w:sz w:val="32"/>
          <w:szCs w:val="32"/>
        </w:rPr>
        <w:t xml:space="preserve">Adresser CV, lettre de motivation et copie des diplômes à : </w:t>
      </w:r>
    </w:p>
    <w:p w:rsidR="00A72AEA" w:rsidRDefault="00A72AEA" w:rsidP="00A72AEA">
      <w:pPr>
        <w:rPr>
          <w:rFonts w:ascii="Garamond" w:hAnsi="Garamond"/>
          <w:sz w:val="32"/>
          <w:szCs w:val="32"/>
        </w:rPr>
      </w:pPr>
    </w:p>
    <w:p w:rsidR="00A72AEA" w:rsidRDefault="00A72AEA" w:rsidP="00A72AEA">
      <w:pPr>
        <w:rPr>
          <w:rFonts w:ascii="Garamond" w:hAnsi="Garamond"/>
          <w:sz w:val="32"/>
          <w:szCs w:val="32"/>
        </w:rPr>
      </w:pPr>
      <w:r>
        <w:rPr>
          <w:rFonts w:ascii="Garamond" w:hAnsi="Garamond"/>
          <w:sz w:val="32"/>
          <w:szCs w:val="32"/>
        </w:rPr>
        <w:t>Mairie de COLLOBRIERES</w:t>
      </w:r>
    </w:p>
    <w:p w:rsidR="00A72AEA" w:rsidRDefault="00A72AEA" w:rsidP="00A72AEA">
      <w:pPr>
        <w:rPr>
          <w:rFonts w:ascii="Garamond" w:hAnsi="Garamond"/>
          <w:sz w:val="32"/>
          <w:szCs w:val="32"/>
        </w:rPr>
      </w:pPr>
      <w:r>
        <w:rPr>
          <w:rFonts w:ascii="Garamond" w:hAnsi="Garamond"/>
          <w:sz w:val="32"/>
          <w:szCs w:val="32"/>
        </w:rPr>
        <w:t>Place de la libération</w:t>
      </w:r>
    </w:p>
    <w:p w:rsidR="00A72AEA" w:rsidRDefault="00A72AEA" w:rsidP="00A72AEA">
      <w:pPr>
        <w:rPr>
          <w:rFonts w:ascii="Garamond" w:hAnsi="Garamond"/>
          <w:sz w:val="32"/>
          <w:szCs w:val="32"/>
        </w:rPr>
      </w:pPr>
      <w:r>
        <w:rPr>
          <w:rFonts w:ascii="Garamond" w:hAnsi="Garamond"/>
          <w:sz w:val="32"/>
          <w:szCs w:val="32"/>
        </w:rPr>
        <w:t>83610 COLLOBRIERES</w:t>
      </w:r>
    </w:p>
    <w:p w:rsidR="00A72AEA" w:rsidRDefault="00A72AEA" w:rsidP="00A72AEA">
      <w:pPr>
        <w:rPr>
          <w:rFonts w:ascii="Garamond" w:hAnsi="Garamond"/>
          <w:sz w:val="32"/>
          <w:szCs w:val="32"/>
        </w:rPr>
      </w:pPr>
    </w:p>
    <w:p w:rsidR="00A72AEA" w:rsidRDefault="00A72AEA" w:rsidP="00A72AEA">
      <w:r>
        <w:rPr>
          <w:rFonts w:ascii="Garamond" w:hAnsi="Garamond"/>
          <w:sz w:val="32"/>
          <w:szCs w:val="32"/>
        </w:rPr>
        <w:t xml:space="preserve">Sous pli confidentiel portant la mention « </w:t>
      </w:r>
      <w:r>
        <w:rPr>
          <w:rFonts w:ascii="Garamond" w:hAnsi="Garamond"/>
          <w:i/>
          <w:iCs/>
          <w:sz w:val="32"/>
          <w:szCs w:val="32"/>
        </w:rPr>
        <w:t>Candidature au poste de Médecin Généraliste de COLLOBRIERES / Médecin coordonnateur de l’UGECAM »</w:t>
      </w:r>
    </w:p>
    <w:p w:rsidR="00A72AEA" w:rsidRDefault="00A72AEA" w:rsidP="009307A6">
      <w:pPr>
        <w:ind w:left="6381"/>
        <w:jc w:val="center"/>
        <w:rPr>
          <w:rFonts w:ascii="Garamond" w:hAnsi="Garamond"/>
        </w:rPr>
      </w:pPr>
    </w:p>
    <w:sectPr w:rsidR="00A72AEA" w:rsidSect="00F46E70">
      <w:headerReference w:type="even" r:id="rId10"/>
      <w:headerReference w:type="default" r:id="rId11"/>
      <w:footerReference w:type="even" r:id="rId12"/>
      <w:footerReference w:type="default" r:id="rId13"/>
      <w:headerReference w:type="first" r:id="rId14"/>
      <w:footerReference w:type="first" r:id="rId15"/>
      <w:pgSz w:w="11906" w:h="16838" w:code="9"/>
      <w:pgMar w:top="567" w:right="1287" w:bottom="851" w:left="851" w:header="284"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FC2" w:rsidRDefault="00A53FC2">
      <w:r>
        <w:separator/>
      </w:r>
    </w:p>
  </w:endnote>
  <w:endnote w:type="continuationSeparator" w:id="0">
    <w:p w:rsidR="00A53FC2" w:rsidRDefault="00A53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098" w:rsidRDefault="00D9209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59B" w:rsidRPr="00E57466" w:rsidRDefault="00FE5B88" w:rsidP="00A15E87">
    <w:pPr>
      <w:jc w:val="center"/>
      <w:rPr>
        <w:sz w:val="20"/>
        <w:szCs w:val="20"/>
      </w:rPr>
    </w:pPr>
    <w:r>
      <w:rPr>
        <w:noProof/>
      </w:rPr>
      <w:drawing>
        <wp:anchor distT="0" distB="0" distL="114300" distR="114300" simplePos="0" relativeHeight="251657216" behindDoc="1" locked="0" layoutInCell="1" allowOverlap="1">
          <wp:simplePos x="0" y="0"/>
          <wp:positionH relativeFrom="column">
            <wp:posOffset>6004560</wp:posOffset>
          </wp:positionH>
          <wp:positionV relativeFrom="paragraph">
            <wp:posOffset>114300</wp:posOffset>
          </wp:positionV>
          <wp:extent cx="798830" cy="294640"/>
          <wp:effectExtent l="0" t="0" r="1270" b="0"/>
          <wp:wrapNone/>
          <wp:docPr id="1" name="Image 2" descr="Village fleuri 2 fleu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llage fleuri 2 fleu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83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-124460</wp:posOffset>
          </wp:positionH>
          <wp:positionV relativeFrom="paragraph">
            <wp:posOffset>19050</wp:posOffset>
          </wp:positionV>
          <wp:extent cx="545465" cy="545465"/>
          <wp:effectExtent l="0" t="0" r="6985" b="6985"/>
          <wp:wrapNone/>
          <wp:docPr id="2" name="Image 3" descr="http://www.google.fr/url?source=imglanding&amp;ct=img&amp;q=http://www.mairie-villecroze.com//iso_album/CARACTERE.png&amp;sa=X&amp;ei=t1hsVc_wLcG5UabpgJgJ&amp;ved=0CAkQ8wc&amp;usg=AFQjCNG6LQ2ZLSwKy5QUtqwCA46kRn46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google.fr/url?source=imglanding&amp;ct=img&amp;q=http://www.mairie-villecroze.com//iso_album/CARACTERE.png&amp;sa=X&amp;ei=t1hsVc_wLcG5UabpgJgJ&amp;ved=0CAkQ8wc&amp;usg=AFQjCNG6LQ2ZLSwKy5QUtqwCA46kRn46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9B" w:rsidRPr="00E57466">
      <w:rPr>
        <w:sz w:val="20"/>
        <w:szCs w:val="20"/>
      </w:rPr>
      <w:t>Siège : Place de la Libération 83610 COLLOBRIERES – Tél. : 04.94.13.83.83 – Fax. : 04.94.13.83.80</w:t>
    </w:r>
  </w:p>
  <w:p w:rsidR="0060759B" w:rsidRPr="00E57466" w:rsidRDefault="00CF4ABC" w:rsidP="00A15E87">
    <w:pPr>
      <w:jc w:val="center"/>
      <w:rPr>
        <w:sz w:val="20"/>
        <w:szCs w:val="20"/>
      </w:rPr>
    </w:pPr>
    <w:hyperlink r:id="rId4" w:history="1">
      <w:r w:rsidR="0060759B" w:rsidRPr="00E57466">
        <w:rPr>
          <w:rStyle w:val="Lienhypertexte"/>
          <w:color w:val="auto"/>
          <w:sz w:val="20"/>
          <w:szCs w:val="20"/>
        </w:rPr>
        <w:t>www.collobrieres.fr</w:t>
      </w:r>
    </w:hyperlink>
    <w:r w:rsidR="0060759B" w:rsidRPr="00E57466">
      <w:rPr>
        <w:sz w:val="20"/>
        <w:szCs w:val="20"/>
      </w:rPr>
      <w:t xml:space="preserve"> - </w:t>
    </w:r>
    <w:hyperlink r:id="rId5" w:history="1">
      <w:r w:rsidR="00D92098" w:rsidRPr="00D92098">
        <w:rPr>
          <w:rStyle w:val="Lienhypertexte"/>
          <w:color w:val="auto"/>
          <w:sz w:val="20"/>
          <w:szCs w:val="20"/>
        </w:rPr>
        <w:t>www.mpmtourisme.com</w:t>
      </w:r>
    </w:hyperlink>
  </w:p>
  <w:p w:rsidR="0060759B" w:rsidRPr="00A15E87" w:rsidRDefault="0060759B" w:rsidP="00A15E8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098" w:rsidRDefault="00D9209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FC2" w:rsidRDefault="00A53FC2">
      <w:r>
        <w:separator/>
      </w:r>
    </w:p>
  </w:footnote>
  <w:footnote w:type="continuationSeparator" w:id="0">
    <w:p w:rsidR="00A53FC2" w:rsidRDefault="00A53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098" w:rsidRDefault="00D9209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098" w:rsidRDefault="00D9209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098" w:rsidRDefault="00D9209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E8091A"/>
    <w:lvl w:ilvl="0">
      <w:start w:val="1"/>
      <w:numFmt w:val="decimal"/>
      <w:lvlText w:val="%1."/>
      <w:lvlJc w:val="left"/>
      <w:pPr>
        <w:tabs>
          <w:tab w:val="num" w:pos="1492"/>
        </w:tabs>
        <w:ind w:left="1492" w:hanging="360"/>
      </w:pPr>
    </w:lvl>
  </w:abstractNum>
  <w:abstractNum w:abstractNumId="1">
    <w:nsid w:val="FFFFFF7D"/>
    <w:multiLevelType w:val="singleLevel"/>
    <w:tmpl w:val="F8E298C6"/>
    <w:lvl w:ilvl="0">
      <w:start w:val="1"/>
      <w:numFmt w:val="decimal"/>
      <w:lvlText w:val="%1."/>
      <w:lvlJc w:val="left"/>
      <w:pPr>
        <w:tabs>
          <w:tab w:val="num" w:pos="1209"/>
        </w:tabs>
        <w:ind w:left="1209" w:hanging="360"/>
      </w:pPr>
    </w:lvl>
  </w:abstractNum>
  <w:abstractNum w:abstractNumId="2">
    <w:nsid w:val="FFFFFF7E"/>
    <w:multiLevelType w:val="singleLevel"/>
    <w:tmpl w:val="11A06DC8"/>
    <w:lvl w:ilvl="0">
      <w:start w:val="1"/>
      <w:numFmt w:val="decimal"/>
      <w:lvlText w:val="%1."/>
      <w:lvlJc w:val="left"/>
      <w:pPr>
        <w:tabs>
          <w:tab w:val="num" w:pos="926"/>
        </w:tabs>
        <w:ind w:left="926" w:hanging="360"/>
      </w:pPr>
    </w:lvl>
  </w:abstractNum>
  <w:abstractNum w:abstractNumId="3">
    <w:nsid w:val="FFFFFF7F"/>
    <w:multiLevelType w:val="singleLevel"/>
    <w:tmpl w:val="ADC4B73E"/>
    <w:lvl w:ilvl="0">
      <w:start w:val="1"/>
      <w:numFmt w:val="decimal"/>
      <w:lvlText w:val="%1."/>
      <w:lvlJc w:val="left"/>
      <w:pPr>
        <w:tabs>
          <w:tab w:val="num" w:pos="643"/>
        </w:tabs>
        <w:ind w:left="643" w:hanging="360"/>
      </w:pPr>
    </w:lvl>
  </w:abstractNum>
  <w:abstractNum w:abstractNumId="4">
    <w:nsid w:val="FFFFFF80"/>
    <w:multiLevelType w:val="singleLevel"/>
    <w:tmpl w:val="6FBE2C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6FE7B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0A0D3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56E40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4AACCA4"/>
    <w:lvl w:ilvl="0">
      <w:start w:val="1"/>
      <w:numFmt w:val="decimal"/>
      <w:lvlText w:val="%1."/>
      <w:lvlJc w:val="left"/>
      <w:pPr>
        <w:tabs>
          <w:tab w:val="num" w:pos="360"/>
        </w:tabs>
        <w:ind w:left="360" w:hanging="360"/>
      </w:pPr>
    </w:lvl>
  </w:abstractNum>
  <w:abstractNum w:abstractNumId="9">
    <w:nsid w:val="FFFFFF89"/>
    <w:multiLevelType w:val="singleLevel"/>
    <w:tmpl w:val="4F48EF1A"/>
    <w:lvl w:ilvl="0">
      <w:start w:val="1"/>
      <w:numFmt w:val="bullet"/>
      <w:lvlText w:val=""/>
      <w:lvlJc w:val="left"/>
      <w:pPr>
        <w:tabs>
          <w:tab w:val="num" w:pos="360"/>
        </w:tabs>
        <w:ind w:left="360" w:hanging="360"/>
      </w:pPr>
      <w:rPr>
        <w:rFonts w:ascii="Symbol" w:hAnsi="Symbol" w:hint="default"/>
      </w:rPr>
    </w:lvl>
  </w:abstractNum>
  <w:abstractNum w:abstractNumId="10">
    <w:nsid w:val="0B5274A1"/>
    <w:multiLevelType w:val="hybridMultilevel"/>
    <w:tmpl w:val="10BA349E"/>
    <w:lvl w:ilvl="0" w:tplc="67FEDC90">
      <w:numFmt w:val="bullet"/>
      <w:lvlText w:val="-"/>
      <w:lvlJc w:val="left"/>
      <w:pPr>
        <w:ind w:left="1466" w:hanging="360"/>
      </w:pPr>
      <w:rPr>
        <w:rFonts w:ascii="Bell MT" w:eastAsia="Times New Roman" w:hAnsi="Bell MT" w:cs="Times New Roman" w:hint="default"/>
      </w:rPr>
    </w:lvl>
    <w:lvl w:ilvl="1" w:tplc="040C0003" w:tentative="1">
      <w:start w:val="1"/>
      <w:numFmt w:val="bullet"/>
      <w:lvlText w:val="o"/>
      <w:lvlJc w:val="left"/>
      <w:pPr>
        <w:ind w:left="2186" w:hanging="360"/>
      </w:pPr>
      <w:rPr>
        <w:rFonts w:ascii="Courier New" w:hAnsi="Courier New" w:cs="Courier New" w:hint="default"/>
      </w:rPr>
    </w:lvl>
    <w:lvl w:ilvl="2" w:tplc="040C0005" w:tentative="1">
      <w:start w:val="1"/>
      <w:numFmt w:val="bullet"/>
      <w:lvlText w:val=""/>
      <w:lvlJc w:val="left"/>
      <w:pPr>
        <w:ind w:left="2906" w:hanging="360"/>
      </w:pPr>
      <w:rPr>
        <w:rFonts w:ascii="Wingdings" w:hAnsi="Wingdings" w:hint="default"/>
      </w:rPr>
    </w:lvl>
    <w:lvl w:ilvl="3" w:tplc="040C0001" w:tentative="1">
      <w:start w:val="1"/>
      <w:numFmt w:val="bullet"/>
      <w:lvlText w:val=""/>
      <w:lvlJc w:val="left"/>
      <w:pPr>
        <w:ind w:left="3626" w:hanging="360"/>
      </w:pPr>
      <w:rPr>
        <w:rFonts w:ascii="Symbol" w:hAnsi="Symbol" w:hint="default"/>
      </w:rPr>
    </w:lvl>
    <w:lvl w:ilvl="4" w:tplc="040C0003" w:tentative="1">
      <w:start w:val="1"/>
      <w:numFmt w:val="bullet"/>
      <w:lvlText w:val="o"/>
      <w:lvlJc w:val="left"/>
      <w:pPr>
        <w:ind w:left="4346" w:hanging="360"/>
      </w:pPr>
      <w:rPr>
        <w:rFonts w:ascii="Courier New" w:hAnsi="Courier New" w:cs="Courier New" w:hint="default"/>
      </w:rPr>
    </w:lvl>
    <w:lvl w:ilvl="5" w:tplc="040C0005" w:tentative="1">
      <w:start w:val="1"/>
      <w:numFmt w:val="bullet"/>
      <w:lvlText w:val=""/>
      <w:lvlJc w:val="left"/>
      <w:pPr>
        <w:ind w:left="5066" w:hanging="360"/>
      </w:pPr>
      <w:rPr>
        <w:rFonts w:ascii="Wingdings" w:hAnsi="Wingdings" w:hint="default"/>
      </w:rPr>
    </w:lvl>
    <w:lvl w:ilvl="6" w:tplc="040C0001" w:tentative="1">
      <w:start w:val="1"/>
      <w:numFmt w:val="bullet"/>
      <w:lvlText w:val=""/>
      <w:lvlJc w:val="left"/>
      <w:pPr>
        <w:ind w:left="5786" w:hanging="360"/>
      </w:pPr>
      <w:rPr>
        <w:rFonts w:ascii="Symbol" w:hAnsi="Symbol" w:hint="default"/>
      </w:rPr>
    </w:lvl>
    <w:lvl w:ilvl="7" w:tplc="040C0003" w:tentative="1">
      <w:start w:val="1"/>
      <w:numFmt w:val="bullet"/>
      <w:lvlText w:val="o"/>
      <w:lvlJc w:val="left"/>
      <w:pPr>
        <w:ind w:left="6506" w:hanging="360"/>
      </w:pPr>
      <w:rPr>
        <w:rFonts w:ascii="Courier New" w:hAnsi="Courier New" w:cs="Courier New" w:hint="default"/>
      </w:rPr>
    </w:lvl>
    <w:lvl w:ilvl="8" w:tplc="040C0005" w:tentative="1">
      <w:start w:val="1"/>
      <w:numFmt w:val="bullet"/>
      <w:lvlText w:val=""/>
      <w:lvlJc w:val="left"/>
      <w:pPr>
        <w:ind w:left="7226" w:hanging="360"/>
      </w:pPr>
      <w:rPr>
        <w:rFonts w:ascii="Wingdings" w:hAnsi="Wingdings" w:hint="default"/>
      </w:rPr>
    </w:lvl>
  </w:abstractNum>
  <w:abstractNum w:abstractNumId="11">
    <w:nsid w:val="12CF3827"/>
    <w:multiLevelType w:val="hybridMultilevel"/>
    <w:tmpl w:val="C648688E"/>
    <w:lvl w:ilvl="0" w:tplc="040C0009">
      <w:start w:val="1"/>
      <w:numFmt w:val="bullet"/>
      <w:lvlText w:val=""/>
      <w:lvlJc w:val="left"/>
      <w:pPr>
        <w:tabs>
          <w:tab w:val="num" w:pos="1826"/>
        </w:tabs>
        <w:ind w:left="1826" w:hanging="360"/>
      </w:pPr>
      <w:rPr>
        <w:rFonts w:ascii="Wingdings" w:hAnsi="Wingdings" w:hint="default"/>
      </w:rPr>
    </w:lvl>
    <w:lvl w:ilvl="1" w:tplc="040C0003" w:tentative="1">
      <w:start w:val="1"/>
      <w:numFmt w:val="bullet"/>
      <w:lvlText w:val="o"/>
      <w:lvlJc w:val="left"/>
      <w:pPr>
        <w:tabs>
          <w:tab w:val="num" w:pos="2546"/>
        </w:tabs>
        <w:ind w:left="2546" w:hanging="360"/>
      </w:pPr>
      <w:rPr>
        <w:rFonts w:ascii="Courier New" w:hAnsi="Courier New" w:cs="Courier New" w:hint="default"/>
      </w:rPr>
    </w:lvl>
    <w:lvl w:ilvl="2" w:tplc="040C0005" w:tentative="1">
      <w:start w:val="1"/>
      <w:numFmt w:val="bullet"/>
      <w:lvlText w:val=""/>
      <w:lvlJc w:val="left"/>
      <w:pPr>
        <w:tabs>
          <w:tab w:val="num" w:pos="3266"/>
        </w:tabs>
        <w:ind w:left="3266" w:hanging="360"/>
      </w:pPr>
      <w:rPr>
        <w:rFonts w:ascii="Wingdings" w:hAnsi="Wingdings" w:hint="default"/>
      </w:rPr>
    </w:lvl>
    <w:lvl w:ilvl="3" w:tplc="040C0001" w:tentative="1">
      <w:start w:val="1"/>
      <w:numFmt w:val="bullet"/>
      <w:lvlText w:val=""/>
      <w:lvlJc w:val="left"/>
      <w:pPr>
        <w:tabs>
          <w:tab w:val="num" w:pos="3986"/>
        </w:tabs>
        <w:ind w:left="3986" w:hanging="360"/>
      </w:pPr>
      <w:rPr>
        <w:rFonts w:ascii="Symbol" w:hAnsi="Symbol" w:hint="default"/>
      </w:rPr>
    </w:lvl>
    <w:lvl w:ilvl="4" w:tplc="040C0003" w:tentative="1">
      <w:start w:val="1"/>
      <w:numFmt w:val="bullet"/>
      <w:lvlText w:val="o"/>
      <w:lvlJc w:val="left"/>
      <w:pPr>
        <w:tabs>
          <w:tab w:val="num" w:pos="4706"/>
        </w:tabs>
        <w:ind w:left="4706" w:hanging="360"/>
      </w:pPr>
      <w:rPr>
        <w:rFonts w:ascii="Courier New" w:hAnsi="Courier New" w:cs="Courier New" w:hint="default"/>
      </w:rPr>
    </w:lvl>
    <w:lvl w:ilvl="5" w:tplc="040C0005" w:tentative="1">
      <w:start w:val="1"/>
      <w:numFmt w:val="bullet"/>
      <w:lvlText w:val=""/>
      <w:lvlJc w:val="left"/>
      <w:pPr>
        <w:tabs>
          <w:tab w:val="num" w:pos="5426"/>
        </w:tabs>
        <w:ind w:left="5426" w:hanging="360"/>
      </w:pPr>
      <w:rPr>
        <w:rFonts w:ascii="Wingdings" w:hAnsi="Wingdings" w:hint="default"/>
      </w:rPr>
    </w:lvl>
    <w:lvl w:ilvl="6" w:tplc="040C0001" w:tentative="1">
      <w:start w:val="1"/>
      <w:numFmt w:val="bullet"/>
      <w:lvlText w:val=""/>
      <w:lvlJc w:val="left"/>
      <w:pPr>
        <w:tabs>
          <w:tab w:val="num" w:pos="6146"/>
        </w:tabs>
        <w:ind w:left="6146" w:hanging="360"/>
      </w:pPr>
      <w:rPr>
        <w:rFonts w:ascii="Symbol" w:hAnsi="Symbol" w:hint="default"/>
      </w:rPr>
    </w:lvl>
    <w:lvl w:ilvl="7" w:tplc="040C0003" w:tentative="1">
      <w:start w:val="1"/>
      <w:numFmt w:val="bullet"/>
      <w:lvlText w:val="o"/>
      <w:lvlJc w:val="left"/>
      <w:pPr>
        <w:tabs>
          <w:tab w:val="num" w:pos="6866"/>
        </w:tabs>
        <w:ind w:left="6866" w:hanging="360"/>
      </w:pPr>
      <w:rPr>
        <w:rFonts w:ascii="Courier New" w:hAnsi="Courier New" w:cs="Courier New" w:hint="default"/>
      </w:rPr>
    </w:lvl>
    <w:lvl w:ilvl="8" w:tplc="040C0005" w:tentative="1">
      <w:start w:val="1"/>
      <w:numFmt w:val="bullet"/>
      <w:lvlText w:val=""/>
      <w:lvlJc w:val="left"/>
      <w:pPr>
        <w:tabs>
          <w:tab w:val="num" w:pos="7586"/>
        </w:tabs>
        <w:ind w:left="7586" w:hanging="360"/>
      </w:pPr>
      <w:rPr>
        <w:rFonts w:ascii="Wingdings" w:hAnsi="Wingdings" w:hint="default"/>
      </w:rPr>
    </w:lvl>
  </w:abstractNum>
  <w:abstractNum w:abstractNumId="12">
    <w:nsid w:val="16237DDB"/>
    <w:multiLevelType w:val="multilevel"/>
    <w:tmpl w:val="FF02A624"/>
    <w:lvl w:ilvl="0">
      <w:numFmt w:val="bullet"/>
      <w:lvlText w:val="-"/>
      <w:lvlJc w:val="left"/>
      <w:pPr>
        <w:ind w:left="720" w:hanging="360"/>
      </w:pPr>
      <w:rPr>
        <w:rFonts w:ascii="Garamond" w:eastAsia="SimSun" w:hAnsi="Garamond" w:cs="Calibri"/>
        <w:sz w:val="3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21C12C4C"/>
    <w:multiLevelType w:val="hybridMultilevel"/>
    <w:tmpl w:val="3E442AD4"/>
    <w:lvl w:ilvl="0" w:tplc="9D8442F0">
      <w:numFmt w:val="bullet"/>
      <w:lvlText w:val="-"/>
      <w:lvlJc w:val="left"/>
      <w:pPr>
        <w:tabs>
          <w:tab w:val="num" w:pos="3564"/>
        </w:tabs>
        <w:ind w:left="3564" w:hanging="870"/>
      </w:pPr>
      <w:rPr>
        <w:rFonts w:ascii="Times New Roman" w:eastAsia="Times New Roman" w:hAnsi="Times New Roman" w:cs="Times New Roman" w:hint="default"/>
      </w:rPr>
    </w:lvl>
    <w:lvl w:ilvl="1" w:tplc="42AE85DE" w:tentative="1">
      <w:start w:val="1"/>
      <w:numFmt w:val="bullet"/>
      <w:lvlText w:val="o"/>
      <w:lvlJc w:val="left"/>
      <w:pPr>
        <w:tabs>
          <w:tab w:val="num" w:pos="3774"/>
        </w:tabs>
        <w:ind w:left="3774" w:hanging="360"/>
      </w:pPr>
      <w:rPr>
        <w:rFonts w:ascii="Courier New" w:hAnsi="Courier New" w:hint="default"/>
      </w:rPr>
    </w:lvl>
    <w:lvl w:ilvl="2" w:tplc="F41A2544" w:tentative="1">
      <w:start w:val="1"/>
      <w:numFmt w:val="bullet"/>
      <w:lvlText w:val=""/>
      <w:lvlJc w:val="left"/>
      <w:pPr>
        <w:tabs>
          <w:tab w:val="num" w:pos="4494"/>
        </w:tabs>
        <w:ind w:left="4494" w:hanging="360"/>
      </w:pPr>
      <w:rPr>
        <w:rFonts w:ascii="Wingdings" w:hAnsi="Wingdings" w:hint="default"/>
      </w:rPr>
    </w:lvl>
    <w:lvl w:ilvl="3" w:tplc="290870B2" w:tentative="1">
      <w:start w:val="1"/>
      <w:numFmt w:val="bullet"/>
      <w:lvlText w:val=""/>
      <w:lvlJc w:val="left"/>
      <w:pPr>
        <w:tabs>
          <w:tab w:val="num" w:pos="5214"/>
        </w:tabs>
        <w:ind w:left="5214" w:hanging="360"/>
      </w:pPr>
      <w:rPr>
        <w:rFonts w:ascii="Symbol" w:hAnsi="Symbol" w:hint="default"/>
      </w:rPr>
    </w:lvl>
    <w:lvl w:ilvl="4" w:tplc="C554DE94" w:tentative="1">
      <w:start w:val="1"/>
      <w:numFmt w:val="bullet"/>
      <w:lvlText w:val="o"/>
      <w:lvlJc w:val="left"/>
      <w:pPr>
        <w:tabs>
          <w:tab w:val="num" w:pos="5934"/>
        </w:tabs>
        <w:ind w:left="5934" w:hanging="360"/>
      </w:pPr>
      <w:rPr>
        <w:rFonts w:ascii="Courier New" w:hAnsi="Courier New" w:hint="default"/>
      </w:rPr>
    </w:lvl>
    <w:lvl w:ilvl="5" w:tplc="957E797C" w:tentative="1">
      <w:start w:val="1"/>
      <w:numFmt w:val="bullet"/>
      <w:lvlText w:val=""/>
      <w:lvlJc w:val="left"/>
      <w:pPr>
        <w:tabs>
          <w:tab w:val="num" w:pos="6654"/>
        </w:tabs>
        <w:ind w:left="6654" w:hanging="360"/>
      </w:pPr>
      <w:rPr>
        <w:rFonts w:ascii="Wingdings" w:hAnsi="Wingdings" w:hint="default"/>
      </w:rPr>
    </w:lvl>
    <w:lvl w:ilvl="6" w:tplc="F3A6CE68" w:tentative="1">
      <w:start w:val="1"/>
      <w:numFmt w:val="bullet"/>
      <w:lvlText w:val=""/>
      <w:lvlJc w:val="left"/>
      <w:pPr>
        <w:tabs>
          <w:tab w:val="num" w:pos="7374"/>
        </w:tabs>
        <w:ind w:left="7374" w:hanging="360"/>
      </w:pPr>
      <w:rPr>
        <w:rFonts w:ascii="Symbol" w:hAnsi="Symbol" w:hint="default"/>
      </w:rPr>
    </w:lvl>
    <w:lvl w:ilvl="7" w:tplc="E9969EC4" w:tentative="1">
      <w:start w:val="1"/>
      <w:numFmt w:val="bullet"/>
      <w:lvlText w:val="o"/>
      <w:lvlJc w:val="left"/>
      <w:pPr>
        <w:tabs>
          <w:tab w:val="num" w:pos="8094"/>
        </w:tabs>
        <w:ind w:left="8094" w:hanging="360"/>
      </w:pPr>
      <w:rPr>
        <w:rFonts w:ascii="Courier New" w:hAnsi="Courier New" w:hint="default"/>
      </w:rPr>
    </w:lvl>
    <w:lvl w:ilvl="8" w:tplc="4A74C9A6" w:tentative="1">
      <w:start w:val="1"/>
      <w:numFmt w:val="bullet"/>
      <w:lvlText w:val=""/>
      <w:lvlJc w:val="left"/>
      <w:pPr>
        <w:tabs>
          <w:tab w:val="num" w:pos="8814"/>
        </w:tabs>
        <w:ind w:left="8814" w:hanging="360"/>
      </w:pPr>
      <w:rPr>
        <w:rFonts w:ascii="Wingdings" w:hAnsi="Wingdings" w:hint="default"/>
      </w:rPr>
    </w:lvl>
  </w:abstractNum>
  <w:abstractNum w:abstractNumId="14">
    <w:nsid w:val="37EB7298"/>
    <w:multiLevelType w:val="hybridMultilevel"/>
    <w:tmpl w:val="254E6DA4"/>
    <w:lvl w:ilvl="0" w:tplc="97620B42">
      <w:start w:val="83"/>
      <w:numFmt w:val="bullet"/>
      <w:lvlText w:val="-"/>
      <w:lvlJc w:val="left"/>
      <w:pPr>
        <w:tabs>
          <w:tab w:val="num" w:pos="1977"/>
        </w:tabs>
        <w:ind w:left="1977" w:hanging="360"/>
      </w:pPr>
      <w:rPr>
        <w:rFonts w:ascii="Book Antiqua" w:eastAsia="Times New Roman" w:hAnsi="Book Antiqua" w:cs="Times New Roman" w:hint="default"/>
      </w:rPr>
    </w:lvl>
    <w:lvl w:ilvl="1" w:tplc="040C0003" w:tentative="1">
      <w:start w:val="1"/>
      <w:numFmt w:val="bullet"/>
      <w:lvlText w:val="o"/>
      <w:lvlJc w:val="left"/>
      <w:pPr>
        <w:tabs>
          <w:tab w:val="num" w:pos="2697"/>
        </w:tabs>
        <w:ind w:left="2697" w:hanging="360"/>
      </w:pPr>
      <w:rPr>
        <w:rFonts w:ascii="Courier New" w:hAnsi="Courier New" w:cs="Courier New" w:hint="default"/>
      </w:rPr>
    </w:lvl>
    <w:lvl w:ilvl="2" w:tplc="040C0005" w:tentative="1">
      <w:start w:val="1"/>
      <w:numFmt w:val="bullet"/>
      <w:lvlText w:val=""/>
      <w:lvlJc w:val="left"/>
      <w:pPr>
        <w:tabs>
          <w:tab w:val="num" w:pos="3417"/>
        </w:tabs>
        <w:ind w:left="3417" w:hanging="360"/>
      </w:pPr>
      <w:rPr>
        <w:rFonts w:ascii="Wingdings" w:hAnsi="Wingdings" w:hint="default"/>
      </w:rPr>
    </w:lvl>
    <w:lvl w:ilvl="3" w:tplc="040C0001" w:tentative="1">
      <w:start w:val="1"/>
      <w:numFmt w:val="bullet"/>
      <w:lvlText w:val=""/>
      <w:lvlJc w:val="left"/>
      <w:pPr>
        <w:tabs>
          <w:tab w:val="num" w:pos="4137"/>
        </w:tabs>
        <w:ind w:left="4137" w:hanging="360"/>
      </w:pPr>
      <w:rPr>
        <w:rFonts w:ascii="Symbol" w:hAnsi="Symbol" w:hint="default"/>
      </w:rPr>
    </w:lvl>
    <w:lvl w:ilvl="4" w:tplc="040C0003" w:tentative="1">
      <w:start w:val="1"/>
      <w:numFmt w:val="bullet"/>
      <w:lvlText w:val="o"/>
      <w:lvlJc w:val="left"/>
      <w:pPr>
        <w:tabs>
          <w:tab w:val="num" w:pos="4857"/>
        </w:tabs>
        <w:ind w:left="4857" w:hanging="360"/>
      </w:pPr>
      <w:rPr>
        <w:rFonts w:ascii="Courier New" w:hAnsi="Courier New" w:cs="Courier New" w:hint="default"/>
      </w:rPr>
    </w:lvl>
    <w:lvl w:ilvl="5" w:tplc="040C0005" w:tentative="1">
      <w:start w:val="1"/>
      <w:numFmt w:val="bullet"/>
      <w:lvlText w:val=""/>
      <w:lvlJc w:val="left"/>
      <w:pPr>
        <w:tabs>
          <w:tab w:val="num" w:pos="5577"/>
        </w:tabs>
        <w:ind w:left="5577" w:hanging="360"/>
      </w:pPr>
      <w:rPr>
        <w:rFonts w:ascii="Wingdings" w:hAnsi="Wingdings" w:hint="default"/>
      </w:rPr>
    </w:lvl>
    <w:lvl w:ilvl="6" w:tplc="040C0001" w:tentative="1">
      <w:start w:val="1"/>
      <w:numFmt w:val="bullet"/>
      <w:lvlText w:val=""/>
      <w:lvlJc w:val="left"/>
      <w:pPr>
        <w:tabs>
          <w:tab w:val="num" w:pos="6297"/>
        </w:tabs>
        <w:ind w:left="6297" w:hanging="360"/>
      </w:pPr>
      <w:rPr>
        <w:rFonts w:ascii="Symbol" w:hAnsi="Symbol" w:hint="default"/>
      </w:rPr>
    </w:lvl>
    <w:lvl w:ilvl="7" w:tplc="040C0003" w:tentative="1">
      <w:start w:val="1"/>
      <w:numFmt w:val="bullet"/>
      <w:lvlText w:val="o"/>
      <w:lvlJc w:val="left"/>
      <w:pPr>
        <w:tabs>
          <w:tab w:val="num" w:pos="7017"/>
        </w:tabs>
        <w:ind w:left="7017" w:hanging="360"/>
      </w:pPr>
      <w:rPr>
        <w:rFonts w:ascii="Courier New" w:hAnsi="Courier New" w:cs="Courier New" w:hint="default"/>
      </w:rPr>
    </w:lvl>
    <w:lvl w:ilvl="8" w:tplc="040C0005" w:tentative="1">
      <w:start w:val="1"/>
      <w:numFmt w:val="bullet"/>
      <w:lvlText w:val=""/>
      <w:lvlJc w:val="left"/>
      <w:pPr>
        <w:tabs>
          <w:tab w:val="num" w:pos="7737"/>
        </w:tabs>
        <w:ind w:left="7737" w:hanging="360"/>
      </w:pPr>
      <w:rPr>
        <w:rFonts w:ascii="Wingdings" w:hAnsi="Wingdings" w:hint="default"/>
      </w:rPr>
    </w:lvl>
  </w:abstractNum>
  <w:abstractNum w:abstractNumId="15">
    <w:nsid w:val="3FD210CA"/>
    <w:multiLevelType w:val="hybridMultilevel"/>
    <w:tmpl w:val="5184CD9C"/>
    <w:lvl w:ilvl="0" w:tplc="06A0979E">
      <w:start w:val="308"/>
      <w:numFmt w:val="bullet"/>
      <w:lvlText w:val="-"/>
      <w:lvlJc w:val="left"/>
      <w:pPr>
        <w:tabs>
          <w:tab w:val="num" w:pos="3594"/>
        </w:tabs>
        <w:ind w:left="3594" w:hanging="900"/>
      </w:pPr>
      <w:rPr>
        <w:rFonts w:ascii="Times New Roman" w:eastAsia="Times New Roman" w:hAnsi="Times New Roman" w:cs="Times New Roman" w:hint="default"/>
      </w:rPr>
    </w:lvl>
    <w:lvl w:ilvl="1" w:tplc="19CCF21C" w:tentative="1">
      <w:start w:val="1"/>
      <w:numFmt w:val="bullet"/>
      <w:lvlText w:val="o"/>
      <w:lvlJc w:val="left"/>
      <w:pPr>
        <w:tabs>
          <w:tab w:val="num" w:pos="3774"/>
        </w:tabs>
        <w:ind w:left="3774" w:hanging="360"/>
      </w:pPr>
      <w:rPr>
        <w:rFonts w:ascii="Courier New" w:hAnsi="Courier New" w:hint="default"/>
      </w:rPr>
    </w:lvl>
    <w:lvl w:ilvl="2" w:tplc="B24243E4" w:tentative="1">
      <w:start w:val="1"/>
      <w:numFmt w:val="bullet"/>
      <w:lvlText w:val=""/>
      <w:lvlJc w:val="left"/>
      <w:pPr>
        <w:tabs>
          <w:tab w:val="num" w:pos="4494"/>
        </w:tabs>
        <w:ind w:left="4494" w:hanging="360"/>
      </w:pPr>
      <w:rPr>
        <w:rFonts w:ascii="Wingdings" w:hAnsi="Wingdings" w:hint="default"/>
      </w:rPr>
    </w:lvl>
    <w:lvl w:ilvl="3" w:tplc="07441B98" w:tentative="1">
      <w:start w:val="1"/>
      <w:numFmt w:val="bullet"/>
      <w:lvlText w:val=""/>
      <w:lvlJc w:val="left"/>
      <w:pPr>
        <w:tabs>
          <w:tab w:val="num" w:pos="5214"/>
        </w:tabs>
        <w:ind w:left="5214" w:hanging="360"/>
      </w:pPr>
      <w:rPr>
        <w:rFonts w:ascii="Symbol" w:hAnsi="Symbol" w:hint="default"/>
      </w:rPr>
    </w:lvl>
    <w:lvl w:ilvl="4" w:tplc="0ADE4B4E" w:tentative="1">
      <w:start w:val="1"/>
      <w:numFmt w:val="bullet"/>
      <w:lvlText w:val="o"/>
      <w:lvlJc w:val="left"/>
      <w:pPr>
        <w:tabs>
          <w:tab w:val="num" w:pos="5934"/>
        </w:tabs>
        <w:ind w:left="5934" w:hanging="360"/>
      </w:pPr>
      <w:rPr>
        <w:rFonts w:ascii="Courier New" w:hAnsi="Courier New" w:hint="default"/>
      </w:rPr>
    </w:lvl>
    <w:lvl w:ilvl="5" w:tplc="5528558E" w:tentative="1">
      <w:start w:val="1"/>
      <w:numFmt w:val="bullet"/>
      <w:lvlText w:val=""/>
      <w:lvlJc w:val="left"/>
      <w:pPr>
        <w:tabs>
          <w:tab w:val="num" w:pos="6654"/>
        </w:tabs>
        <w:ind w:left="6654" w:hanging="360"/>
      </w:pPr>
      <w:rPr>
        <w:rFonts w:ascii="Wingdings" w:hAnsi="Wingdings" w:hint="default"/>
      </w:rPr>
    </w:lvl>
    <w:lvl w:ilvl="6" w:tplc="A54CE54A" w:tentative="1">
      <w:start w:val="1"/>
      <w:numFmt w:val="bullet"/>
      <w:lvlText w:val=""/>
      <w:lvlJc w:val="left"/>
      <w:pPr>
        <w:tabs>
          <w:tab w:val="num" w:pos="7374"/>
        </w:tabs>
        <w:ind w:left="7374" w:hanging="360"/>
      </w:pPr>
      <w:rPr>
        <w:rFonts w:ascii="Symbol" w:hAnsi="Symbol" w:hint="default"/>
      </w:rPr>
    </w:lvl>
    <w:lvl w:ilvl="7" w:tplc="C360B21C" w:tentative="1">
      <w:start w:val="1"/>
      <w:numFmt w:val="bullet"/>
      <w:lvlText w:val="o"/>
      <w:lvlJc w:val="left"/>
      <w:pPr>
        <w:tabs>
          <w:tab w:val="num" w:pos="8094"/>
        </w:tabs>
        <w:ind w:left="8094" w:hanging="360"/>
      </w:pPr>
      <w:rPr>
        <w:rFonts w:ascii="Courier New" w:hAnsi="Courier New" w:hint="default"/>
      </w:rPr>
    </w:lvl>
    <w:lvl w:ilvl="8" w:tplc="824C23AE" w:tentative="1">
      <w:start w:val="1"/>
      <w:numFmt w:val="bullet"/>
      <w:lvlText w:val=""/>
      <w:lvlJc w:val="left"/>
      <w:pPr>
        <w:tabs>
          <w:tab w:val="num" w:pos="8814"/>
        </w:tabs>
        <w:ind w:left="8814" w:hanging="360"/>
      </w:pPr>
      <w:rPr>
        <w:rFonts w:ascii="Wingdings" w:hAnsi="Wingdings" w:hint="default"/>
      </w:rPr>
    </w:lvl>
  </w:abstractNum>
  <w:abstractNum w:abstractNumId="16">
    <w:nsid w:val="44134EC5"/>
    <w:multiLevelType w:val="hybridMultilevel"/>
    <w:tmpl w:val="D15C4938"/>
    <w:lvl w:ilvl="0" w:tplc="E4B6CA84">
      <w:numFmt w:val="bullet"/>
      <w:lvlText w:val="-"/>
      <w:lvlJc w:val="left"/>
      <w:pPr>
        <w:tabs>
          <w:tab w:val="num" w:pos="1841"/>
        </w:tabs>
        <w:ind w:left="1841" w:hanging="735"/>
      </w:pPr>
      <w:rPr>
        <w:rFonts w:ascii="Bell MT" w:eastAsia="Times New Roman" w:hAnsi="Bell MT" w:cs="Times New Roman" w:hint="default"/>
      </w:rPr>
    </w:lvl>
    <w:lvl w:ilvl="1" w:tplc="040C0003" w:tentative="1">
      <w:start w:val="1"/>
      <w:numFmt w:val="bullet"/>
      <w:lvlText w:val="o"/>
      <w:lvlJc w:val="left"/>
      <w:pPr>
        <w:tabs>
          <w:tab w:val="num" w:pos="2186"/>
        </w:tabs>
        <w:ind w:left="2186" w:hanging="360"/>
      </w:pPr>
      <w:rPr>
        <w:rFonts w:ascii="Courier New" w:hAnsi="Courier New" w:cs="Courier New" w:hint="default"/>
      </w:rPr>
    </w:lvl>
    <w:lvl w:ilvl="2" w:tplc="040C0005" w:tentative="1">
      <w:start w:val="1"/>
      <w:numFmt w:val="bullet"/>
      <w:lvlText w:val=""/>
      <w:lvlJc w:val="left"/>
      <w:pPr>
        <w:tabs>
          <w:tab w:val="num" w:pos="2906"/>
        </w:tabs>
        <w:ind w:left="2906" w:hanging="360"/>
      </w:pPr>
      <w:rPr>
        <w:rFonts w:ascii="Wingdings" w:hAnsi="Wingdings" w:hint="default"/>
      </w:rPr>
    </w:lvl>
    <w:lvl w:ilvl="3" w:tplc="040C0001" w:tentative="1">
      <w:start w:val="1"/>
      <w:numFmt w:val="bullet"/>
      <w:lvlText w:val=""/>
      <w:lvlJc w:val="left"/>
      <w:pPr>
        <w:tabs>
          <w:tab w:val="num" w:pos="3626"/>
        </w:tabs>
        <w:ind w:left="3626" w:hanging="360"/>
      </w:pPr>
      <w:rPr>
        <w:rFonts w:ascii="Symbol" w:hAnsi="Symbol" w:hint="default"/>
      </w:rPr>
    </w:lvl>
    <w:lvl w:ilvl="4" w:tplc="040C0003" w:tentative="1">
      <w:start w:val="1"/>
      <w:numFmt w:val="bullet"/>
      <w:lvlText w:val="o"/>
      <w:lvlJc w:val="left"/>
      <w:pPr>
        <w:tabs>
          <w:tab w:val="num" w:pos="4346"/>
        </w:tabs>
        <w:ind w:left="4346" w:hanging="360"/>
      </w:pPr>
      <w:rPr>
        <w:rFonts w:ascii="Courier New" w:hAnsi="Courier New" w:cs="Courier New" w:hint="default"/>
      </w:rPr>
    </w:lvl>
    <w:lvl w:ilvl="5" w:tplc="040C0005" w:tentative="1">
      <w:start w:val="1"/>
      <w:numFmt w:val="bullet"/>
      <w:lvlText w:val=""/>
      <w:lvlJc w:val="left"/>
      <w:pPr>
        <w:tabs>
          <w:tab w:val="num" w:pos="5066"/>
        </w:tabs>
        <w:ind w:left="5066" w:hanging="360"/>
      </w:pPr>
      <w:rPr>
        <w:rFonts w:ascii="Wingdings" w:hAnsi="Wingdings" w:hint="default"/>
      </w:rPr>
    </w:lvl>
    <w:lvl w:ilvl="6" w:tplc="040C0001" w:tentative="1">
      <w:start w:val="1"/>
      <w:numFmt w:val="bullet"/>
      <w:lvlText w:val=""/>
      <w:lvlJc w:val="left"/>
      <w:pPr>
        <w:tabs>
          <w:tab w:val="num" w:pos="5786"/>
        </w:tabs>
        <w:ind w:left="5786" w:hanging="360"/>
      </w:pPr>
      <w:rPr>
        <w:rFonts w:ascii="Symbol" w:hAnsi="Symbol" w:hint="default"/>
      </w:rPr>
    </w:lvl>
    <w:lvl w:ilvl="7" w:tplc="040C0003" w:tentative="1">
      <w:start w:val="1"/>
      <w:numFmt w:val="bullet"/>
      <w:lvlText w:val="o"/>
      <w:lvlJc w:val="left"/>
      <w:pPr>
        <w:tabs>
          <w:tab w:val="num" w:pos="6506"/>
        </w:tabs>
        <w:ind w:left="6506" w:hanging="360"/>
      </w:pPr>
      <w:rPr>
        <w:rFonts w:ascii="Courier New" w:hAnsi="Courier New" w:cs="Courier New" w:hint="default"/>
      </w:rPr>
    </w:lvl>
    <w:lvl w:ilvl="8" w:tplc="040C0005" w:tentative="1">
      <w:start w:val="1"/>
      <w:numFmt w:val="bullet"/>
      <w:lvlText w:val=""/>
      <w:lvlJc w:val="left"/>
      <w:pPr>
        <w:tabs>
          <w:tab w:val="num" w:pos="7226"/>
        </w:tabs>
        <w:ind w:left="7226" w:hanging="360"/>
      </w:pPr>
      <w:rPr>
        <w:rFonts w:ascii="Wingdings" w:hAnsi="Wingdings" w:hint="default"/>
      </w:rPr>
    </w:lvl>
  </w:abstractNum>
  <w:abstractNum w:abstractNumId="17">
    <w:nsid w:val="62437EDC"/>
    <w:multiLevelType w:val="hybridMultilevel"/>
    <w:tmpl w:val="BE0C62B8"/>
    <w:lvl w:ilvl="0" w:tplc="09D6CE66">
      <w:numFmt w:val="bullet"/>
      <w:lvlText w:val="-"/>
      <w:lvlJc w:val="left"/>
      <w:pPr>
        <w:tabs>
          <w:tab w:val="num" w:pos="3904"/>
        </w:tabs>
        <w:ind w:left="3904" w:hanging="360"/>
      </w:pPr>
      <w:rPr>
        <w:rFonts w:ascii="Book Antiqua" w:eastAsia="Times New Roman" w:hAnsi="Book Antiqua" w:cs="Times New Roman" w:hint="default"/>
      </w:rPr>
    </w:lvl>
    <w:lvl w:ilvl="1" w:tplc="040C0003" w:tentative="1">
      <w:start w:val="1"/>
      <w:numFmt w:val="bullet"/>
      <w:lvlText w:val="o"/>
      <w:lvlJc w:val="left"/>
      <w:pPr>
        <w:tabs>
          <w:tab w:val="num" w:pos="4624"/>
        </w:tabs>
        <w:ind w:left="4624" w:hanging="360"/>
      </w:pPr>
      <w:rPr>
        <w:rFonts w:ascii="Courier New" w:hAnsi="Courier New" w:cs="Courier New" w:hint="default"/>
      </w:rPr>
    </w:lvl>
    <w:lvl w:ilvl="2" w:tplc="040C0005" w:tentative="1">
      <w:start w:val="1"/>
      <w:numFmt w:val="bullet"/>
      <w:lvlText w:val=""/>
      <w:lvlJc w:val="left"/>
      <w:pPr>
        <w:tabs>
          <w:tab w:val="num" w:pos="5344"/>
        </w:tabs>
        <w:ind w:left="5344" w:hanging="360"/>
      </w:pPr>
      <w:rPr>
        <w:rFonts w:ascii="Wingdings" w:hAnsi="Wingdings" w:hint="default"/>
      </w:rPr>
    </w:lvl>
    <w:lvl w:ilvl="3" w:tplc="040C0001" w:tentative="1">
      <w:start w:val="1"/>
      <w:numFmt w:val="bullet"/>
      <w:lvlText w:val=""/>
      <w:lvlJc w:val="left"/>
      <w:pPr>
        <w:tabs>
          <w:tab w:val="num" w:pos="6064"/>
        </w:tabs>
        <w:ind w:left="6064" w:hanging="360"/>
      </w:pPr>
      <w:rPr>
        <w:rFonts w:ascii="Symbol" w:hAnsi="Symbol" w:hint="default"/>
      </w:rPr>
    </w:lvl>
    <w:lvl w:ilvl="4" w:tplc="040C0003" w:tentative="1">
      <w:start w:val="1"/>
      <w:numFmt w:val="bullet"/>
      <w:lvlText w:val="o"/>
      <w:lvlJc w:val="left"/>
      <w:pPr>
        <w:tabs>
          <w:tab w:val="num" w:pos="6784"/>
        </w:tabs>
        <w:ind w:left="6784" w:hanging="360"/>
      </w:pPr>
      <w:rPr>
        <w:rFonts w:ascii="Courier New" w:hAnsi="Courier New" w:cs="Courier New" w:hint="default"/>
      </w:rPr>
    </w:lvl>
    <w:lvl w:ilvl="5" w:tplc="040C0005" w:tentative="1">
      <w:start w:val="1"/>
      <w:numFmt w:val="bullet"/>
      <w:lvlText w:val=""/>
      <w:lvlJc w:val="left"/>
      <w:pPr>
        <w:tabs>
          <w:tab w:val="num" w:pos="7504"/>
        </w:tabs>
        <w:ind w:left="7504" w:hanging="360"/>
      </w:pPr>
      <w:rPr>
        <w:rFonts w:ascii="Wingdings" w:hAnsi="Wingdings" w:hint="default"/>
      </w:rPr>
    </w:lvl>
    <w:lvl w:ilvl="6" w:tplc="040C0001" w:tentative="1">
      <w:start w:val="1"/>
      <w:numFmt w:val="bullet"/>
      <w:lvlText w:val=""/>
      <w:lvlJc w:val="left"/>
      <w:pPr>
        <w:tabs>
          <w:tab w:val="num" w:pos="8224"/>
        </w:tabs>
        <w:ind w:left="8224" w:hanging="360"/>
      </w:pPr>
      <w:rPr>
        <w:rFonts w:ascii="Symbol" w:hAnsi="Symbol" w:hint="default"/>
      </w:rPr>
    </w:lvl>
    <w:lvl w:ilvl="7" w:tplc="040C0003" w:tentative="1">
      <w:start w:val="1"/>
      <w:numFmt w:val="bullet"/>
      <w:lvlText w:val="o"/>
      <w:lvlJc w:val="left"/>
      <w:pPr>
        <w:tabs>
          <w:tab w:val="num" w:pos="8944"/>
        </w:tabs>
        <w:ind w:left="8944" w:hanging="360"/>
      </w:pPr>
      <w:rPr>
        <w:rFonts w:ascii="Courier New" w:hAnsi="Courier New" w:cs="Courier New" w:hint="default"/>
      </w:rPr>
    </w:lvl>
    <w:lvl w:ilvl="8" w:tplc="040C0005" w:tentative="1">
      <w:start w:val="1"/>
      <w:numFmt w:val="bullet"/>
      <w:lvlText w:val=""/>
      <w:lvlJc w:val="left"/>
      <w:pPr>
        <w:tabs>
          <w:tab w:val="num" w:pos="9664"/>
        </w:tabs>
        <w:ind w:left="9664" w:hanging="360"/>
      </w:pPr>
      <w:rPr>
        <w:rFonts w:ascii="Wingdings" w:hAnsi="Wingdings" w:hint="default"/>
      </w:rPr>
    </w:lvl>
  </w:abstractNum>
  <w:abstractNum w:abstractNumId="18">
    <w:nsid w:val="7D654F0D"/>
    <w:multiLevelType w:val="hybridMultilevel"/>
    <w:tmpl w:val="F57EAC60"/>
    <w:lvl w:ilvl="0" w:tplc="CED45756">
      <w:start w:val="13"/>
      <w:numFmt w:val="bullet"/>
      <w:lvlText w:val="-"/>
      <w:lvlJc w:val="left"/>
      <w:pPr>
        <w:ind w:left="1466" w:hanging="360"/>
      </w:pPr>
      <w:rPr>
        <w:rFonts w:ascii="Garamond" w:eastAsia="Times New Roman" w:hAnsi="Garamond" w:cs="Times New Roman" w:hint="default"/>
      </w:rPr>
    </w:lvl>
    <w:lvl w:ilvl="1" w:tplc="040C0003" w:tentative="1">
      <w:start w:val="1"/>
      <w:numFmt w:val="bullet"/>
      <w:lvlText w:val="o"/>
      <w:lvlJc w:val="left"/>
      <w:pPr>
        <w:ind w:left="2186" w:hanging="360"/>
      </w:pPr>
      <w:rPr>
        <w:rFonts w:ascii="Courier New" w:hAnsi="Courier New" w:cs="Courier New" w:hint="default"/>
      </w:rPr>
    </w:lvl>
    <w:lvl w:ilvl="2" w:tplc="040C0005" w:tentative="1">
      <w:start w:val="1"/>
      <w:numFmt w:val="bullet"/>
      <w:lvlText w:val=""/>
      <w:lvlJc w:val="left"/>
      <w:pPr>
        <w:ind w:left="2906" w:hanging="360"/>
      </w:pPr>
      <w:rPr>
        <w:rFonts w:ascii="Wingdings" w:hAnsi="Wingdings" w:hint="default"/>
      </w:rPr>
    </w:lvl>
    <w:lvl w:ilvl="3" w:tplc="040C0001" w:tentative="1">
      <w:start w:val="1"/>
      <w:numFmt w:val="bullet"/>
      <w:lvlText w:val=""/>
      <w:lvlJc w:val="left"/>
      <w:pPr>
        <w:ind w:left="3626" w:hanging="360"/>
      </w:pPr>
      <w:rPr>
        <w:rFonts w:ascii="Symbol" w:hAnsi="Symbol" w:hint="default"/>
      </w:rPr>
    </w:lvl>
    <w:lvl w:ilvl="4" w:tplc="040C0003" w:tentative="1">
      <w:start w:val="1"/>
      <w:numFmt w:val="bullet"/>
      <w:lvlText w:val="o"/>
      <w:lvlJc w:val="left"/>
      <w:pPr>
        <w:ind w:left="4346" w:hanging="360"/>
      </w:pPr>
      <w:rPr>
        <w:rFonts w:ascii="Courier New" w:hAnsi="Courier New" w:cs="Courier New" w:hint="default"/>
      </w:rPr>
    </w:lvl>
    <w:lvl w:ilvl="5" w:tplc="040C0005" w:tentative="1">
      <w:start w:val="1"/>
      <w:numFmt w:val="bullet"/>
      <w:lvlText w:val=""/>
      <w:lvlJc w:val="left"/>
      <w:pPr>
        <w:ind w:left="5066" w:hanging="360"/>
      </w:pPr>
      <w:rPr>
        <w:rFonts w:ascii="Wingdings" w:hAnsi="Wingdings" w:hint="default"/>
      </w:rPr>
    </w:lvl>
    <w:lvl w:ilvl="6" w:tplc="040C0001" w:tentative="1">
      <w:start w:val="1"/>
      <w:numFmt w:val="bullet"/>
      <w:lvlText w:val=""/>
      <w:lvlJc w:val="left"/>
      <w:pPr>
        <w:ind w:left="5786" w:hanging="360"/>
      </w:pPr>
      <w:rPr>
        <w:rFonts w:ascii="Symbol" w:hAnsi="Symbol" w:hint="default"/>
      </w:rPr>
    </w:lvl>
    <w:lvl w:ilvl="7" w:tplc="040C0003" w:tentative="1">
      <w:start w:val="1"/>
      <w:numFmt w:val="bullet"/>
      <w:lvlText w:val="o"/>
      <w:lvlJc w:val="left"/>
      <w:pPr>
        <w:ind w:left="6506" w:hanging="360"/>
      </w:pPr>
      <w:rPr>
        <w:rFonts w:ascii="Courier New" w:hAnsi="Courier New" w:cs="Courier New" w:hint="default"/>
      </w:rPr>
    </w:lvl>
    <w:lvl w:ilvl="8" w:tplc="040C0005" w:tentative="1">
      <w:start w:val="1"/>
      <w:numFmt w:val="bullet"/>
      <w:lvlText w:val=""/>
      <w:lvlJc w:val="left"/>
      <w:pPr>
        <w:ind w:left="7226" w:hanging="360"/>
      </w:pPr>
      <w:rPr>
        <w:rFonts w:ascii="Wingdings" w:hAnsi="Wingdings" w:hint="default"/>
      </w:rPr>
    </w:lvl>
  </w:abstractNum>
  <w:num w:numId="1">
    <w:abstractNumId w:val="13"/>
  </w:num>
  <w:num w:numId="2">
    <w:abstractNumId w:val="15"/>
  </w:num>
  <w:num w:numId="3">
    <w:abstractNumId w:val="17"/>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1"/>
  </w:num>
  <w:num w:numId="16">
    <w:abstractNumId w:val="16"/>
  </w:num>
  <w:num w:numId="17">
    <w:abstractNumId w:val="10"/>
  </w:num>
  <w:num w:numId="18">
    <w:abstractNumId w:val="1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FDB"/>
    <w:rsid w:val="00007597"/>
    <w:rsid w:val="000138E1"/>
    <w:rsid w:val="00016E96"/>
    <w:rsid w:val="00025C1F"/>
    <w:rsid w:val="00040A73"/>
    <w:rsid w:val="00041FF8"/>
    <w:rsid w:val="00043AAB"/>
    <w:rsid w:val="00050EC2"/>
    <w:rsid w:val="0005565F"/>
    <w:rsid w:val="000566BD"/>
    <w:rsid w:val="00062D46"/>
    <w:rsid w:val="00076D73"/>
    <w:rsid w:val="00080EAA"/>
    <w:rsid w:val="0008417A"/>
    <w:rsid w:val="00092022"/>
    <w:rsid w:val="00093723"/>
    <w:rsid w:val="0009528E"/>
    <w:rsid w:val="000B1D8E"/>
    <w:rsid w:val="000B6F0A"/>
    <w:rsid w:val="000C3697"/>
    <w:rsid w:val="000C64F9"/>
    <w:rsid w:val="000E0CC5"/>
    <w:rsid w:val="000E26B8"/>
    <w:rsid w:val="00101114"/>
    <w:rsid w:val="001050AF"/>
    <w:rsid w:val="00110CF9"/>
    <w:rsid w:val="00121805"/>
    <w:rsid w:val="001230E4"/>
    <w:rsid w:val="00141509"/>
    <w:rsid w:val="00144256"/>
    <w:rsid w:val="001521D2"/>
    <w:rsid w:val="00175381"/>
    <w:rsid w:val="00175E49"/>
    <w:rsid w:val="0018366E"/>
    <w:rsid w:val="001933C9"/>
    <w:rsid w:val="0019427F"/>
    <w:rsid w:val="00194DCB"/>
    <w:rsid w:val="0019505D"/>
    <w:rsid w:val="00195D3F"/>
    <w:rsid w:val="001B068E"/>
    <w:rsid w:val="001B76A0"/>
    <w:rsid w:val="001C128E"/>
    <w:rsid w:val="001C3D5D"/>
    <w:rsid w:val="001C5630"/>
    <w:rsid w:val="001D33D6"/>
    <w:rsid w:val="001E3444"/>
    <w:rsid w:val="001F3683"/>
    <w:rsid w:val="001F3CA6"/>
    <w:rsid w:val="00201D5E"/>
    <w:rsid w:val="002041DB"/>
    <w:rsid w:val="002067FB"/>
    <w:rsid w:val="00216ED4"/>
    <w:rsid w:val="0022162E"/>
    <w:rsid w:val="0022358B"/>
    <w:rsid w:val="00257F02"/>
    <w:rsid w:val="00265203"/>
    <w:rsid w:val="002667E5"/>
    <w:rsid w:val="00266F75"/>
    <w:rsid w:val="002675FF"/>
    <w:rsid w:val="00273CC0"/>
    <w:rsid w:val="0028232E"/>
    <w:rsid w:val="002861A2"/>
    <w:rsid w:val="0028743E"/>
    <w:rsid w:val="00287EC8"/>
    <w:rsid w:val="00293646"/>
    <w:rsid w:val="002961FF"/>
    <w:rsid w:val="002A2ADE"/>
    <w:rsid w:val="002C0934"/>
    <w:rsid w:val="002C0FB2"/>
    <w:rsid w:val="002C1B74"/>
    <w:rsid w:val="002E269A"/>
    <w:rsid w:val="002E4BDE"/>
    <w:rsid w:val="002E5733"/>
    <w:rsid w:val="002F0307"/>
    <w:rsid w:val="002F0A23"/>
    <w:rsid w:val="00306ACE"/>
    <w:rsid w:val="003121F7"/>
    <w:rsid w:val="00314942"/>
    <w:rsid w:val="00316A76"/>
    <w:rsid w:val="00320FD7"/>
    <w:rsid w:val="00321705"/>
    <w:rsid w:val="003239F7"/>
    <w:rsid w:val="00326081"/>
    <w:rsid w:val="003274DB"/>
    <w:rsid w:val="00343DD2"/>
    <w:rsid w:val="00347096"/>
    <w:rsid w:val="003478C8"/>
    <w:rsid w:val="00367705"/>
    <w:rsid w:val="003765A6"/>
    <w:rsid w:val="003900E4"/>
    <w:rsid w:val="003A1A4A"/>
    <w:rsid w:val="003A2757"/>
    <w:rsid w:val="003A31B0"/>
    <w:rsid w:val="003A415B"/>
    <w:rsid w:val="003B037C"/>
    <w:rsid w:val="003B32A2"/>
    <w:rsid w:val="003D35DD"/>
    <w:rsid w:val="003D6F7B"/>
    <w:rsid w:val="003E6FEB"/>
    <w:rsid w:val="004039D7"/>
    <w:rsid w:val="00405387"/>
    <w:rsid w:val="0041534C"/>
    <w:rsid w:val="0041683E"/>
    <w:rsid w:val="004176F7"/>
    <w:rsid w:val="00423765"/>
    <w:rsid w:val="00423F58"/>
    <w:rsid w:val="0042448A"/>
    <w:rsid w:val="00431479"/>
    <w:rsid w:val="00434A26"/>
    <w:rsid w:val="00445831"/>
    <w:rsid w:val="004533EF"/>
    <w:rsid w:val="00460229"/>
    <w:rsid w:val="00471EDC"/>
    <w:rsid w:val="00476B8F"/>
    <w:rsid w:val="00477DAC"/>
    <w:rsid w:val="00484BA3"/>
    <w:rsid w:val="0049016A"/>
    <w:rsid w:val="00491E16"/>
    <w:rsid w:val="00494364"/>
    <w:rsid w:val="004949DB"/>
    <w:rsid w:val="004A1844"/>
    <w:rsid w:val="004B34A2"/>
    <w:rsid w:val="004C266F"/>
    <w:rsid w:val="004E17F2"/>
    <w:rsid w:val="004E244D"/>
    <w:rsid w:val="00506775"/>
    <w:rsid w:val="00511905"/>
    <w:rsid w:val="005125FA"/>
    <w:rsid w:val="00520037"/>
    <w:rsid w:val="00522F67"/>
    <w:rsid w:val="00527C5E"/>
    <w:rsid w:val="00530A99"/>
    <w:rsid w:val="00534A9D"/>
    <w:rsid w:val="0054176C"/>
    <w:rsid w:val="00555903"/>
    <w:rsid w:val="00566A37"/>
    <w:rsid w:val="00567794"/>
    <w:rsid w:val="00575765"/>
    <w:rsid w:val="005804FD"/>
    <w:rsid w:val="0058112E"/>
    <w:rsid w:val="005C1F66"/>
    <w:rsid w:val="005D43DA"/>
    <w:rsid w:val="005D4855"/>
    <w:rsid w:val="005E0203"/>
    <w:rsid w:val="005E139B"/>
    <w:rsid w:val="005E26BD"/>
    <w:rsid w:val="005F17FE"/>
    <w:rsid w:val="005F52CD"/>
    <w:rsid w:val="005F7315"/>
    <w:rsid w:val="0060175D"/>
    <w:rsid w:val="0060759B"/>
    <w:rsid w:val="00613348"/>
    <w:rsid w:val="00613F9F"/>
    <w:rsid w:val="00625AB3"/>
    <w:rsid w:val="00632550"/>
    <w:rsid w:val="0064063B"/>
    <w:rsid w:val="006622E7"/>
    <w:rsid w:val="00671744"/>
    <w:rsid w:val="00683F10"/>
    <w:rsid w:val="006911B5"/>
    <w:rsid w:val="006A431A"/>
    <w:rsid w:val="006C4939"/>
    <w:rsid w:val="006C5D6C"/>
    <w:rsid w:val="006D2018"/>
    <w:rsid w:val="006D519D"/>
    <w:rsid w:val="006F029B"/>
    <w:rsid w:val="006F72C3"/>
    <w:rsid w:val="00722729"/>
    <w:rsid w:val="007333FA"/>
    <w:rsid w:val="00734609"/>
    <w:rsid w:val="00747D7D"/>
    <w:rsid w:val="0075485E"/>
    <w:rsid w:val="00765935"/>
    <w:rsid w:val="007712E7"/>
    <w:rsid w:val="007722DE"/>
    <w:rsid w:val="007731C1"/>
    <w:rsid w:val="00776894"/>
    <w:rsid w:val="0078272E"/>
    <w:rsid w:val="0079029F"/>
    <w:rsid w:val="007905C2"/>
    <w:rsid w:val="00790A98"/>
    <w:rsid w:val="00791016"/>
    <w:rsid w:val="007C57B2"/>
    <w:rsid w:val="007D49EF"/>
    <w:rsid w:val="007D7F4D"/>
    <w:rsid w:val="007F2E64"/>
    <w:rsid w:val="007F6CBF"/>
    <w:rsid w:val="00800C8A"/>
    <w:rsid w:val="0081407A"/>
    <w:rsid w:val="00817312"/>
    <w:rsid w:val="008201DA"/>
    <w:rsid w:val="00820685"/>
    <w:rsid w:val="008355FA"/>
    <w:rsid w:val="00840FC6"/>
    <w:rsid w:val="008414B6"/>
    <w:rsid w:val="008451DB"/>
    <w:rsid w:val="00860D6A"/>
    <w:rsid w:val="008627D3"/>
    <w:rsid w:val="00863BA6"/>
    <w:rsid w:val="00884761"/>
    <w:rsid w:val="008B2450"/>
    <w:rsid w:val="008B32DB"/>
    <w:rsid w:val="008B4600"/>
    <w:rsid w:val="008B61A7"/>
    <w:rsid w:val="008E2BF8"/>
    <w:rsid w:val="008F42CD"/>
    <w:rsid w:val="009039FF"/>
    <w:rsid w:val="00905488"/>
    <w:rsid w:val="0091360A"/>
    <w:rsid w:val="009307A6"/>
    <w:rsid w:val="00931446"/>
    <w:rsid w:val="009321C3"/>
    <w:rsid w:val="00934D8D"/>
    <w:rsid w:val="00935D87"/>
    <w:rsid w:val="00945510"/>
    <w:rsid w:val="00954AD0"/>
    <w:rsid w:val="009550A0"/>
    <w:rsid w:val="00981121"/>
    <w:rsid w:val="00983C0C"/>
    <w:rsid w:val="009924E2"/>
    <w:rsid w:val="009934C1"/>
    <w:rsid w:val="009A0793"/>
    <w:rsid w:val="009C16F5"/>
    <w:rsid w:val="009C4080"/>
    <w:rsid w:val="009D05D8"/>
    <w:rsid w:val="009D49E7"/>
    <w:rsid w:val="009E70C1"/>
    <w:rsid w:val="00A00068"/>
    <w:rsid w:val="00A0152D"/>
    <w:rsid w:val="00A0681E"/>
    <w:rsid w:val="00A06B7D"/>
    <w:rsid w:val="00A13D64"/>
    <w:rsid w:val="00A15E87"/>
    <w:rsid w:val="00A1742D"/>
    <w:rsid w:val="00A24A9E"/>
    <w:rsid w:val="00A315AE"/>
    <w:rsid w:val="00A323FF"/>
    <w:rsid w:val="00A36FF9"/>
    <w:rsid w:val="00A426DA"/>
    <w:rsid w:val="00A430E0"/>
    <w:rsid w:val="00A4427D"/>
    <w:rsid w:val="00A45426"/>
    <w:rsid w:val="00A47E53"/>
    <w:rsid w:val="00A51DAD"/>
    <w:rsid w:val="00A53FC2"/>
    <w:rsid w:val="00A567C6"/>
    <w:rsid w:val="00A579DB"/>
    <w:rsid w:val="00A62AC4"/>
    <w:rsid w:val="00A62D0F"/>
    <w:rsid w:val="00A6488F"/>
    <w:rsid w:val="00A65A99"/>
    <w:rsid w:val="00A72AEA"/>
    <w:rsid w:val="00A762FB"/>
    <w:rsid w:val="00A85FF7"/>
    <w:rsid w:val="00A90986"/>
    <w:rsid w:val="00AA1229"/>
    <w:rsid w:val="00AA132E"/>
    <w:rsid w:val="00AA6049"/>
    <w:rsid w:val="00AB59FE"/>
    <w:rsid w:val="00AD7537"/>
    <w:rsid w:val="00AE4865"/>
    <w:rsid w:val="00AF1279"/>
    <w:rsid w:val="00AF6671"/>
    <w:rsid w:val="00B01A1A"/>
    <w:rsid w:val="00B06487"/>
    <w:rsid w:val="00B12CC5"/>
    <w:rsid w:val="00B26070"/>
    <w:rsid w:val="00B53EC8"/>
    <w:rsid w:val="00B54214"/>
    <w:rsid w:val="00B67C53"/>
    <w:rsid w:val="00BA233B"/>
    <w:rsid w:val="00BA7A37"/>
    <w:rsid w:val="00BB2FDB"/>
    <w:rsid w:val="00BB3D3D"/>
    <w:rsid w:val="00BE4267"/>
    <w:rsid w:val="00BE6919"/>
    <w:rsid w:val="00BF3937"/>
    <w:rsid w:val="00BF3F93"/>
    <w:rsid w:val="00C006C9"/>
    <w:rsid w:val="00C0619E"/>
    <w:rsid w:val="00C10934"/>
    <w:rsid w:val="00C16C3D"/>
    <w:rsid w:val="00C24F58"/>
    <w:rsid w:val="00C34C05"/>
    <w:rsid w:val="00C35528"/>
    <w:rsid w:val="00C418C2"/>
    <w:rsid w:val="00C44586"/>
    <w:rsid w:val="00C470A5"/>
    <w:rsid w:val="00C47389"/>
    <w:rsid w:val="00C51B49"/>
    <w:rsid w:val="00C56C59"/>
    <w:rsid w:val="00C56F74"/>
    <w:rsid w:val="00C600A1"/>
    <w:rsid w:val="00C67F2E"/>
    <w:rsid w:val="00C70806"/>
    <w:rsid w:val="00C809DC"/>
    <w:rsid w:val="00C9257C"/>
    <w:rsid w:val="00C9615D"/>
    <w:rsid w:val="00C97D74"/>
    <w:rsid w:val="00CA2133"/>
    <w:rsid w:val="00CB0298"/>
    <w:rsid w:val="00CC41BB"/>
    <w:rsid w:val="00CE098A"/>
    <w:rsid w:val="00CE1996"/>
    <w:rsid w:val="00CF1DB3"/>
    <w:rsid w:val="00CF4ABC"/>
    <w:rsid w:val="00D20E7A"/>
    <w:rsid w:val="00D327B5"/>
    <w:rsid w:val="00D3344E"/>
    <w:rsid w:val="00D377A3"/>
    <w:rsid w:val="00D44CE9"/>
    <w:rsid w:val="00D645F6"/>
    <w:rsid w:val="00D75BB6"/>
    <w:rsid w:val="00D85157"/>
    <w:rsid w:val="00D92098"/>
    <w:rsid w:val="00DA31D9"/>
    <w:rsid w:val="00DA4DEF"/>
    <w:rsid w:val="00DB2A68"/>
    <w:rsid w:val="00DB61A6"/>
    <w:rsid w:val="00DC185D"/>
    <w:rsid w:val="00DD5AE6"/>
    <w:rsid w:val="00DF037A"/>
    <w:rsid w:val="00DF172A"/>
    <w:rsid w:val="00E0491A"/>
    <w:rsid w:val="00E10B41"/>
    <w:rsid w:val="00E205C0"/>
    <w:rsid w:val="00E3272A"/>
    <w:rsid w:val="00E34290"/>
    <w:rsid w:val="00E34AC7"/>
    <w:rsid w:val="00E35420"/>
    <w:rsid w:val="00E37465"/>
    <w:rsid w:val="00E40555"/>
    <w:rsid w:val="00E463FB"/>
    <w:rsid w:val="00E554AB"/>
    <w:rsid w:val="00E60FC5"/>
    <w:rsid w:val="00E64BEA"/>
    <w:rsid w:val="00E668F2"/>
    <w:rsid w:val="00E66A55"/>
    <w:rsid w:val="00E67166"/>
    <w:rsid w:val="00E85BB5"/>
    <w:rsid w:val="00E9472C"/>
    <w:rsid w:val="00E94EE3"/>
    <w:rsid w:val="00EA2637"/>
    <w:rsid w:val="00EA3C17"/>
    <w:rsid w:val="00EA625D"/>
    <w:rsid w:val="00EA62BF"/>
    <w:rsid w:val="00EB0321"/>
    <w:rsid w:val="00EB0ED4"/>
    <w:rsid w:val="00EB2AE3"/>
    <w:rsid w:val="00EB76F5"/>
    <w:rsid w:val="00EC2AF8"/>
    <w:rsid w:val="00EC2D88"/>
    <w:rsid w:val="00ED2323"/>
    <w:rsid w:val="00ED6591"/>
    <w:rsid w:val="00EE7D21"/>
    <w:rsid w:val="00EF6048"/>
    <w:rsid w:val="00EF6B3F"/>
    <w:rsid w:val="00F03E4A"/>
    <w:rsid w:val="00F07554"/>
    <w:rsid w:val="00F1141B"/>
    <w:rsid w:val="00F14A80"/>
    <w:rsid w:val="00F2159D"/>
    <w:rsid w:val="00F41ED4"/>
    <w:rsid w:val="00F46E70"/>
    <w:rsid w:val="00F57DD1"/>
    <w:rsid w:val="00F7294A"/>
    <w:rsid w:val="00F827A6"/>
    <w:rsid w:val="00F83815"/>
    <w:rsid w:val="00F84FA5"/>
    <w:rsid w:val="00FA1061"/>
    <w:rsid w:val="00FC2C3C"/>
    <w:rsid w:val="00FE5B88"/>
    <w:rsid w:val="00FF0AD3"/>
    <w:rsid w:val="00FF5C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keepNext/>
      <w:outlineLvl w:val="0"/>
    </w:pPr>
    <w:rPr>
      <w:szCs w:val="20"/>
    </w:rPr>
  </w:style>
  <w:style w:type="paragraph" w:styleId="Titre2">
    <w:name w:val="heading 2"/>
    <w:basedOn w:val="Normal"/>
    <w:next w:val="Normal"/>
    <w:qFormat/>
    <w:pPr>
      <w:keepNext/>
      <w:jc w:val="center"/>
      <w:outlineLvl w:val="1"/>
    </w:pPr>
    <w:rPr>
      <w:rFonts w:ascii="Book Antiqua" w:hAnsi="Book Antiqua"/>
      <w:b/>
      <w:color w:val="0000FF"/>
      <w:szCs w:val="20"/>
    </w:rPr>
  </w:style>
  <w:style w:type="paragraph" w:styleId="Titre3">
    <w:name w:val="heading 3"/>
    <w:basedOn w:val="Normal"/>
    <w:next w:val="Normal"/>
    <w:qFormat/>
    <w:pPr>
      <w:keepNext/>
      <w:ind w:left="4956"/>
      <w:outlineLvl w:val="2"/>
    </w:pPr>
    <w:rPr>
      <w:b/>
      <w:bCs/>
    </w:rPr>
  </w:style>
  <w:style w:type="paragraph" w:styleId="Titre4">
    <w:name w:val="heading 4"/>
    <w:basedOn w:val="Normal"/>
    <w:next w:val="Normal"/>
    <w:qFormat/>
    <w:pPr>
      <w:keepNext/>
      <w:ind w:left="4860"/>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rPr>
      <w:b/>
      <w:bCs/>
    </w:rPr>
  </w:style>
  <w:style w:type="paragraph" w:styleId="Retraitcorpsdetexte">
    <w:name w:val="Body Text Indent"/>
    <w:basedOn w:val="Normal"/>
    <w:pPr>
      <w:ind w:left="1980" w:firstLine="714"/>
      <w:jc w:val="both"/>
    </w:pPr>
  </w:style>
  <w:style w:type="paragraph" w:styleId="Retraitcorpsdetexte2">
    <w:name w:val="Body Text Indent 2"/>
    <w:basedOn w:val="Normal"/>
    <w:pPr>
      <w:ind w:left="1260" w:firstLine="529"/>
      <w:jc w:val="both"/>
    </w:pPr>
  </w:style>
  <w:style w:type="paragraph" w:styleId="Retraitcorpsdetexte3">
    <w:name w:val="Body Text Indent 3"/>
    <w:basedOn w:val="Normal"/>
    <w:pPr>
      <w:ind w:left="708" w:firstLine="708"/>
      <w:jc w:val="both"/>
    </w:pPr>
  </w:style>
  <w:style w:type="paragraph" w:styleId="Textedebulles">
    <w:name w:val="Balloon Text"/>
    <w:basedOn w:val="Normal"/>
    <w:semiHidden/>
    <w:rPr>
      <w:rFonts w:ascii="Tahoma" w:hAnsi="Tahoma" w:cs="Tahoma"/>
      <w:sz w:val="16"/>
      <w:szCs w:val="16"/>
    </w:rPr>
  </w:style>
  <w:style w:type="paragraph" w:customStyle="1" w:styleId="StyleGauche857cm">
    <w:name w:val="Style Gauche :  857 cm"/>
    <w:basedOn w:val="Normal"/>
    <w:rsid w:val="002C0934"/>
    <w:pPr>
      <w:ind w:left="4860"/>
      <w:jc w:val="both"/>
    </w:pPr>
    <w:rPr>
      <w:rFonts w:ascii="Bell MT" w:hAnsi="Bell MT"/>
      <w:szCs w:val="20"/>
    </w:rPr>
  </w:style>
  <w:style w:type="paragraph" w:styleId="En-tte">
    <w:name w:val="header"/>
    <w:basedOn w:val="Normal"/>
    <w:rsid w:val="00405387"/>
    <w:pPr>
      <w:tabs>
        <w:tab w:val="center" w:pos="4536"/>
        <w:tab w:val="right" w:pos="9072"/>
      </w:tabs>
    </w:pPr>
  </w:style>
  <w:style w:type="paragraph" w:styleId="Pieddepage">
    <w:name w:val="footer"/>
    <w:basedOn w:val="Normal"/>
    <w:rsid w:val="00405387"/>
    <w:pPr>
      <w:tabs>
        <w:tab w:val="center" w:pos="4536"/>
        <w:tab w:val="right" w:pos="9072"/>
      </w:tabs>
    </w:pPr>
  </w:style>
  <w:style w:type="character" w:styleId="Lienhypertexte">
    <w:name w:val="Hyperlink"/>
    <w:rsid w:val="004B34A2"/>
    <w:rPr>
      <w:color w:val="0000FF"/>
      <w:u w:val="single"/>
    </w:rPr>
  </w:style>
  <w:style w:type="paragraph" w:customStyle="1" w:styleId="Standard">
    <w:name w:val="Standard"/>
    <w:rsid w:val="00A72AEA"/>
    <w:pPr>
      <w:suppressAutoHyphens/>
      <w:autoSpaceDN w:val="0"/>
      <w:spacing w:after="160" w:line="249" w:lineRule="auto"/>
      <w:textAlignment w:val="baseline"/>
    </w:pPr>
    <w:rPr>
      <w:rFonts w:ascii="Calibri" w:eastAsia="SimSun" w:hAnsi="Calibri" w:cs="Calibri"/>
      <w:kern w:val="3"/>
      <w:sz w:val="22"/>
      <w:szCs w:val="22"/>
      <w:lang w:eastAsia="en-US"/>
    </w:rPr>
  </w:style>
  <w:style w:type="paragraph" w:styleId="NormalWeb">
    <w:name w:val="Normal (Web)"/>
    <w:basedOn w:val="Standard"/>
    <w:rsid w:val="00A72AEA"/>
    <w:pPr>
      <w:spacing w:before="28" w:after="28" w:line="240" w:lineRule="auto"/>
    </w:pPr>
    <w:rPr>
      <w:rFonts w:ascii="Times New Roman" w:eastAsia="Times New Roman" w:hAnsi="Times New Roman" w:cs="Times New Roman"/>
      <w:sz w:val="24"/>
      <w:szCs w:val="24"/>
      <w:lang w:eastAsia="fr-FR"/>
    </w:rPr>
  </w:style>
  <w:style w:type="paragraph" w:customStyle="1" w:styleId="Default">
    <w:name w:val="Default"/>
    <w:rsid w:val="00A72AEA"/>
    <w:pPr>
      <w:autoSpaceDE w:val="0"/>
      <w:autoSpaceDN w:val="0"/>
    </w:pPr>
    <w:rPr>
      <w:rFonts w:ascii="Arial" w:eastAsia="Calibr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pPr>
      <w:keepNext/>
      <w:outlineLvl w:val="0"/>
    </w:pPr>
    <w:rPr>
      <w:szCs w:val="20"/>
    </w:rPr>
  </w:style>
  <w:style w:type="paragraph" w:styleId="Titre2">
    <w:name w:val="heading 2"/>
    <w:basedOn w:val="Normal"/>
    <w:next w:val="Normal"/>
    <w:qFormat/>
    <w:pPr>
      <w:keepNext/>
      <w:jc w:val="center"/>
      <w:outlineLvl w:val="1"/>
    </w:pPr>
    <w:rPr>
      <w:rFonts w:ascii="Book Antiqua" w:hAnsi="Book Antiqua"/>
      <w:b/>
      <w:color w:val="0000FF"/>
      <w:szCs w:val="20"/>
    </w:rPr>
  </w:style>
  <w:style w:type="paragraph" w:styleId="Titre3">
    <w:name w:val="heading 3"/>
    <w:basedOn w:val="Normal"/>
    <w:next w:val="Normal"/>
    <w:qFormat/>
    <w:pPr>
      <w:keepNext/>
      <w:ind w:left="4956"/>
      <w:outlineLvl w:val="2"/>
    </w:pPr>
    <w:rPr>
      <w:b/>
      <w:bCs/>
    </w:rPr>
  </w:style>
  <w:style w:type="paragraph" w:styleId="Titre4">
    <w:name w:val="heading 4"/>
    <w:basedOn w:val="Normal"/>
    <w:next w:val="Normal"/>
    <w:qFormat/>
    <w:pPr>
      <w:keepNext/>
      <w:ind w:left="4860"/>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both"/>
    </w:pPr>
    <w:rPr>
      <w:b/>
      <w:bCs/>
    </w:rPr>
  </w:style>
  <w:style w:type="paragraph" w:styleId="Retraitcorpsdetexte">
    <w:name w:val="Body Text Indent"/>
    <w:basedOn w:val="Normal"/>
    <w:pPr>
      <w:ind w:left="1980" w:firstLine="714"/>
      <w:jc w:val="both"/>
    </w:pPr>
  </w:style>
  <w:style w:type="paragraph" w:styleId="Retraitcorpsdetexte2">
    <w:name w:val="Body Text Indent 2"/>
    <w:basedOn w:val="Normal"/>
    <w:pPr>
      <w:ind w:left="1260" w:firstLine="529"/>
      <w:jc w:val="both"/>
    </w:pPr>
  </w:style>
  <w:style w:type="paragraph" w:styleId="Retraitcorpsdetexte3">
    <w:name w:val="Body Text Indent 3"/>
    <w:basedOn w:val="Normal"/>
    <w:pPr>
      <w:ind w:left="708" w:firstLine="708"/>
      <w:jc w:val="both"/>
    </w:pPr>
  </w:style>
  <w:style w:type="paragraph" w:styleId="Textedebulles">
    <w:name w:val="Balloon Text"/>
    <w:basedOn w:val="Normal"/>
    <w:semiHidden/>
    <w:rPr>
      <w:rFonts w:ascii="Tahoma" w:hAnsi="Tahoma" w:cs="Tahoma"/>
      <w:sz w:val="16"/>
      <w:szCs w:val="16"/>
    </w:rPr>
  </w:style>
  <w:style w:type="paragraph" w:customStyle="1" w:styleId="StyleGauche857cm">
    <w:name w:val="Style Gauche :  857 cm"/>
    <w:basedOn w:val="Normal"/>
    <w:rsid w:val="002C0934"/>
    <w:pPr>
      <w:ind w:left="4860"/>
      <w:jc w:val="both"/>
    </w:pPr>
    <w:rPr>
      <w:rFonts w:ascii="Bell MT" w:hAnsi="Bell MT"/>
      <w:szCs w:val="20"/>
    </w:rPr>
  </w:style>
  <w:style w:type="paragraph" w:styleId="En-tte">
    <w:name w:val="header"/>
    <w:basedOn w:val="Normal"/>
    <w:rsid w:val="00405387"/>
    <w:pPr>
      <w:tabs>
        <w:tab w:val="center" w:pos="4536"/>
        <w:tab w:val="right" w:pos="9072"/>
      </w:tabs>
    </w:pPr>
  </w:style>
  <w:style w:type="paragraph" w:styleId="Pieddepage">
    <w:name w:val="footer"/>
    <w:basedOn w:val="Normal"/>
    <w:rsid w:val="00405387"/>
    <w:pPr>
      <w:tabs>
        <w:tab w:val="center" w:pos="4536"/>
        <w:tab w:val="right" w:pos="9072"/>
      </w:tabs>
    </w:pPr>
  </w:style>
  <w:style w:type="character" w:styleId="Lienhypertexte">
    <w:name w:val="Hyperlink"/>
    <w:rsid w:val="004B34A2"/>
    <w:rPr>
      <w:color w:val="0000FF"/>
      <w:u w:val="single"/>
    </w:rPr>
  </w:style>
  <w:style w:type="paragraph" w:customStyle="1" w:styleId="Standard">
    <w:name w:val="Standard"/>
    <w:rsid w:val="00A72AEA"/>
    <w:pPr>
      <w:suppressAutoHyphens/>
      <w:autoSpaceDN w:val="0"/>
      <w:spacing w:after="160" w:line="249" w:lineRule="auto"/>
      <w:textAlignment w:val="baseline"/>
    </w:pPr>
    <w:rPr>
      <w:rFonts w:ascii="Calibri" w:eastAsia="SimSun" w:hAnsi="Calibri" w:cs="Calibri"/>
      <w:kern w:val="3"/>
      <w:sz w:val="22"/>
      <w:szCs w:val="22"/>
      <w:lang w:eastAsia="en-US"/>
    </w:rPr>
  </w:style>
  <w:style w:type="paragraph" w:styleId="NormalWeb">
    <w:name w:val="Normal (Web)"/>
    <w:basedOn w:val="Standard"/>
    <w:rsid w:val="00A72AEA"/>
    <w:pPr>
      <w:spacing w:before="28" w:after="28" w:line="240" w:lineRule="auto"/>
    </w:pPr>
    <w:rPr>
      <w:rFonts w:ascii="Times New Roman" w:eastAsia="Times New Roman" w:hAnsi="Times New Roman" w:cs="Times New Roman"/>
      <w:sz w:val="24"/>
      <w:szCs w:val="24"/>
      <w:lang w:eastAsia="fr-FR"/>
    </w:rPr>
  </w:style>
  <w:style w:type="paragraph" w:customStyle="1" w:styleId="Default">
    <w:name w:val="Default"/>
    <w:rsid w:val="00A72AEA"/>
    <w:pPr>
      <w:autoSpaceDE w:val="0"/>
      <w:autoSpaceDN w:val="0"/>
    </w:pPr>
    <w:rPr>
      <w:rFonts w:ascii="Arial" w:eastAsia="Calibr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522045">
      <w:bodyDiv w:val="1"/>
      <w:marLeft w:val="0"/>
      <w:marRight w:val="0"/>
      <w:marTop w:val="0"/>
      <w:marBottom w:val="0"/>
      <w:divBdr>
        <w:top w:val="none" w:sz="0" w:space="0" w:color="auto"/>
        <w:left w:val="none" w:sz="0" w:space="0" w:color="auto"/>
        <w:bottom w:val="none" w:sz="0" w:space="0" w:color="auto"/>
        <w:right w:val="none" w:sz="0" w:space="0" w:color="auto"/>
      </w:divBdr>
      <w:divsChild>
        <w:div w:id="1097214862">
          <w:marLeft w:val="0"/>
          <w:marRight w:val="0"/>
          <w:marTop w:val="0"/>
          <w:marBottom w:val="0"/>
          <w:divBdr>
            <w:top w:val="none" w:sz="0" w:space="0" w:color="auto"/>
            <w:left w:val="none" w:sz="0" w:space="0" w:color="auto"/>
            <w:bottom w:val="none" w:sz="0" w:space="0" w:color="auto"/>
            <w:right w:val="none" w:sz="0" w:space="0" w:color="auto"/>
          </w:divBdr>
        </w:div>
        <w:div w:id="1140535792">
          <w:marLeft w:val="0"/>
          <w:marRight w:val="0"/>
          <w:marTop w:val="0"/>
          <w:marBottom w:val="0"/>
          <w:divBdr>
            <w:top w:val="none" w:sz="0" w:space="0" w:color="auto"/>
            <w:left w:val="none" w:sz="0" w:space="0" w:color="auto"/>
            <w:bottom w:val="none" w:sz="0" w:space="0" w:color="auto"/>
            <w:right w:val="none" w:sz="0" w:space="0" w:color="auto"/>
          </w:divBdr>
        </w:div>
        <w:div w:id="1419330777">
          <w:marLeft w:val="0"/>
          <w:marRight w:val="0"/>
          <w:marTop w:val="0"/>
          <w:marBottom w:val="0"/>
          <w:divBdr>
            <w:top w:val="none" w:sz="0" w:space="0" w:color="auto"/>
            <w:left w:val="none" w:sz="0" w:space="0" w:color="auto"/>
            <w:bottom w:val="none" w:sz="0" w:space="0" w:color="auto"/>
            <w:right w:val="none" w:sz="0" w:space="0" w:color="auto"/>
          </w:divBdr>
        </w:div>
        <w:div w:id="1648314094">
          <w:marLeft w:val="0"/>
          <w:marRight w:val="0"/>
          <w:marTop w:val="0"/>
          <w:marBottom w:val="0"/>
          <w:divBdr>
            <w:top w:val="none" w:sz="0" w:space="0" w:color="auto"/>
            <w:left w:val="none" w:sz="0" w:space="0" w:color="auto"/>
            <w:bottom w:val="none" w:sz="0" w:space="0" w:color="auto"/>
            <w:right w:val="none" w:sz="0" w:space="0" w:color="auto"/>
          </w:divBdr>
        </w:div>
        <w:div w:id="2039576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blangy-le-chateau.fr/tourisme-et-culture/2-fleurs/" TargetMode="External"/><Relationship Id="rId5" Type="http://schemas.openxmlformats.org/officeDocument/2006/relationships/hyperlink" Target="http://www.mpmtourisme.com/" TargetMode="External"/><Relationship Id="rId4" Type="http://schemas.openxmlformats.org/officeDocument/2006/relationships/hyperlink" Target="http://www.collobrier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640</Words>
  <Characters>3675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Collobrières, le 01 Février 2006</vt:lpstr>
    </vt:vector>
  </TitlesOfParts>
  <Company>Mairie de Collobrières</Company>
  <LinksUpToDate>false</LinksUpToDate>
  <CharactersWithSpaces>4307</CharactersWithSpaces>
  <SharedDoc>false</SharedDoc>
  <HLinks>
    <vt:vector size="18" baseType="variant">
      <vt:variant>
        <vt:i4>3014756</vt:i4>
      </vt:variant>
      <vt:variant>
        <vt:i4>3</vt:i4>
      </vt:variant>
      <vt:variant>
        <vt:i4>0</vt:i4>
      </vt:variant>
      <vt:variant>
        <vt:i4>5</vt:i4>
      </vt:variant>
      <vt:variant>
        <vt:lpwstr>http://www.mpmtourisme.com/</vt:lpwstr>
      </vt:variant>
      <vt:variant>
        <vt:lpwstr/>
      </vt:variant>
      <vt:variant>
        <vt:i4>6619199</vt:i4>
      </vt:variant>
      <vt:variant>
        <vt:i4>0</vt:i4>
      </vt:variant>
      <vt:variant>
        <vt:i4>0</vt:i4>
      </vt:variant>
      <vt:variant>
        <vt:i4>5</vt:i4>
      </vt:variant>
      <vt:variant>
        <vt:lpwstr>http://www.collobrieres.fr/</vt:lpwstr>
      </vt:variant>
      <vt:variant>
        <vt:lpwstr/>
      </vt:variant>
      <vt:variant>
        <vt:i4>262219</vt:i4>
      </vt:variant>
      <vt:variant>
        <vt:i4>-1</vt:i4>
      </vt:variant>
      <vt:variant>
        <vt:i4>2049</vt:i4>
      </vt:variant>
      <vt:variant>
        <vt:i4>4</vt:i4>
      </vt:variant>
      <vt:variant>
        <vt:lpwstr>http://www.blangy-le-chateau.fr/tourisme-et-culture/2-fleurs/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Collobrières, le 01 Février 2006</dc:title>
  <dc:subject/>
  <dc:creator>CCAS collobrières</dc:creator>
  <cp:keywords/>
  <dc:description/>
  <cp:lastModifiedBy>Christine</cp:lastModifiedBy>
  <cp:revision>3</cp:revision>
  <cp:lastPrinted>2017-06-20T14:09:00Z</cp:lastPrinted>
  <dcterms:created xsi:type="dcterms:W3CDTF">2020-02-11T15:35:00Z</dcterms:created>
  <dcterms:modified xsi:type="dcterms:W3CDTF">2020-02-11T16:44:00Z</dcterms:modified>
</cp:coreProperties>
</file>